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6588" w14:textId="5E83E75C" w:rsidR="00512960" w:rsidRPr="006333FE" w:rsidRDefault="00512960" w:rsidP="00512960">
      <w:pPr>
        <w:spacing w:after="0"/>
        <w:ind w:left="720" w:hanging="720"/>
        <w:rPr>
          <w:rFonts w:ascii="Arial" w:hAnsi="Arial" w:cs="Arial"/>
          <w:b/>
        </w:rPr>
      </w:pPr>
      <w:r w:rsidRPr="006333FE">
        <w:rPr>
          <w:rFonts w:ascii="Arial" w:hAnsi="Arial" w:cs="Arial"/>
          <w:b/>
        </w:rPr>
        <w:t>DR. A. FERNANDES</w:t>
      </w:r>
      <w:r w:rsidRPr="006333FE">
        <w:rPr>
          <w:rFonts w:ascii="Arial" w:hAnsi="Arial" w:cs="Arial"/>
        </w:rPr>
        <w:tab/>
      </w:r>
      <w:r w:rsidRPr="006333FE">
        <w:rPr>
          <w:rFonts w:ascii="Arial" w:hAnsi="Arial" w:cs="Arial"/>
        </w:rPr>
        <w:tab/>
      </w:r>
      <w:r w:rsidRPr="006333FE">
        <w:rPr>
          <w:rFonts w:ascii="Arial" w:hAnsi="Arial" w:cs="Arial"/>
        </w:rPr>
        <w:tab/>
      </w:r>
      <w:r w:rsidRPr="006333FE">
        <w:rPr>
          <w:rFonts w:ascii="Arial" w:hAnsi="Arial" w:cs="Arial"/>
        </w:rPr>
        <w:tab/>
      </w:r>
      <w:r w:rsidRPr="006333FE">
        <w:rPr>
          <w:rFonts w:ascii="Arial" w:hAnsi="Arial" w:cs="Arial"/>
        </w:rPr>
        <w:tab/>
        <w:t xml:space="preserve">       </w:t>
      </w:r>
      <w:r w:rsidRPr="006333FE">
        <w:rPr>
          <w:rFonts w:ascii="Arial" w:hAnsi="Arial" w:cs="Arial"/>
        </w:rPr>
        <w:tab/>
      </w:r>
      <w:r>
        <w:rPr>
          <w:rFonts w:ascii="Arial" w:hAnsi="Arial" w:cs="Arial"/>
        </w:rPr>
        <w:t xml:space="preserve">COLON SURGERY </w:t>
      </w:r>
      <w:r w:rsidR="00190A70">
        <w:rPr>
          <w:rFonts w:ascii="Arial" w:hAnsi="Arial" w:cs="Arial"/>
        </w:rPr>
        <w:t>LEFT</w:t>
      </w:r>
      <w:r>
        <w:rPr>
          <w:rFonts w:ascii="Arial" w:hAnsi="Arial" w:cs="Arial"/>
        </w:rPr>
        <w:t xml:space="preserve"> HEMICOLECTOMY</w:t>
      </w:r>
    </w:p>
    <w:p w14:paraId="35C1F8D6" w14:textId="218B3298" w:rsidR="00512960" w:rsidRPr="006333FE" w:rsidRDefault="00512960" w:rsidP="00512960">
      <w:pPr>
        <w:spacing w:after="0"/>
        <w:rPr>
          <w:rFonts w:ascii="Arial" w:hAnsi="Arial" w:cs="Arial"/>
          <w:b/>
        </w:rPr>
      </w:pPr>
      <w:r w:rsidRPr="006333FE">
        <w:rPr>
          <w:rFonts w:ascii="Arial" w:hAnsi="Arial" w:cs="Arial"/>
          <w:lang w:val="en"/>
        </w:rPr>
        <w:t>Address:</w:t>
      </w:r>
      <w:r>
        <w:rPr>
          <w:rFonts w:ascii="Arial" w:hAnsi="Arial" w:cs="Arial"/>
          <w:lang w:val="en"/>
        </w:rPr>
        <w:t xml:space="preserve"> </w:t>
      </w:r>
      <w:r w:rsidR="0046304F">
        <w:rPr>
          <w:rFonts w:ascii="Arial" w:hAnsi="Arial" w:cs="Arial"/>
          <w:lang w:val="en"/>
        </w:rPr>
        <w:t>41 Frederick St, Orillia ON L3V 5W6</w:t>
      </w:r>
      <w:r w:rsidRPr="006333FE">
        <w:rPr>
          <w:rFonts w:ascii="Arial" w:hAnsi="Arial" w:cs="Arial"/>
        </w:rPr>
        <w:t xml:space="preserve">  </w:t>
      </w:r>
      <w:r w:rsidRPr="006333FE">
        <w:rPr>
          <w:rFonts w:ascii="Arial" w:hAnsi="Arial" w:cs="Arial"/>
        </w:rPr>
        <w:tab/>
      </w:r>
      <w:r w:rsidRPr="006333FE">
        <w:rPr>
          <w:rFonts w:ascii="Arial" w:hAnsi="Arial" w:cs="Arial"/>
        </w:rPr>
        <w:tab/>
      </w:r>
      <w:r w:rsidRPr="006333FE">
        <w:rPr>
          <w:rFonts w:ascii="Arial" w:hAnsi="Arial" w:cs="Arial"/>
        </w:rPr>
        <w:tab/>
      </w:r>
      <w:r w:rsidRPr="006333FE">
        <w:rPr>
          <w:rFonts w:ascii="Arial" w:hAnsi="Arial" w:cs="Arial"/>
        </w:rPr>
        <w:tab/>
        <w:t xml:space="preserve">   PATIENT INSTRUCTIONS</w:t>
      </w:r>
    </w:p>
    <w:p w14:paraId="6D73E8D4" w14:textId="00EE1D64" w:rsidR="00512960" w:rsidRPr="006333FE" w:rsidRDefault="00512960" w:rsidP="00512960">
      <w:pPr>
        <w:spacing w:after="0"/>
        <w:rPr>
          <w:rFonts w:ascii="Arial" w:hAnsi="Arial" w:cs="Arial"/>
        </w:rPr>
      </w:pPr>
      <w:r w:rsidRPr="006333FE">
        <w:rPr>
          <w:rFonts w:ascii="Arial" w:hAnsi="Arial" w:cs="Arial"/>
        </w:rPr>
        <w:t>Phone:</w:t>
      </w:r>
      <w:r>
        <w:rPr>
          <w:rFonts w:ascii="Arial" w:hAnsi="Arial" w:cs="Arial"/>
        </w:rPr>
        <w:t xml:space="preserve"> </w:t>
      </w:r>
      <w:r w:rsidR="0046304F">
        <w:rPr>
          <w:rFonts w:ascii="Arial" w:hAnsi="Arial" w:cs="Arial"/>
        </w:rPr>
        <w:t>705-881-0011</w:t>
      </w:r>
    </w:p>
    <w:p w14:paraId="12B80AF9" w14:textId="77777777" w:rsidR="00512960" w:rsidRPr="006333FE" w:rsidRDefault="00512960" w:rsidP="00512960">
      <w:pPr>
        <w:spacing w:after="0"/>
        <w:rPr>
          <w:rFonts w:ascii="Arial" w:hAnsi="Arial" w:cs="Arial"/>
          <w:sz w:val="24"/>
          <w:szCs w:val="24"/>
        </w:rPr>
      </w:pPr>
      <w:r w:rsidRPr="006333FE">
        <w:rPr>
          <w:rFonts w:ascii="Arial" w:hAnsi="Arial" w:cs="Arial"/>
          <w:sz w:val="24"/>
          <w:szCs w:val="24"/>
          <w14:textOutline w14:w="34925" w14:cap="sq" w14:cmpd="sng" w14:algn="ctr">
            <w14:solidFill>
              <w14:schemeClr w14:val="tx1"/>
            </w14:solidFill>
            <w14:prstDash w14:val="solid"/>
            <w14:miter w14:lim="0"/>
          </w14:textOutline>
        </w:rPr>
        <w:t>___________________________________________________________________________</w:t>
      </w:r>
    </w:p>
    <w:p w14:paraId="3989B2F9" w14:textId="77777777" w:rsidR="00512960" w:rsidRPr="006333FE" w:rsidRDefault="00512960" w:rsidP="00512960">
      <w:pPr>
        <w:spacing w:after="0"/>
        <w:rPr>
          <w:rFonts w:ascii="Arial" w:hAnsi="Arial" w:cs="Arial"/>
          <w:sz w:val="24"/>
          <w:szCs w:val="24"/>
        </w:rPr>
      </w:pPr>
    </w:p>
    <w:p w14:paraId="72A3BCFE" w14:textId="77777777" w:rsidR="00512960" w:rsidRDefault="00512960" w:rsidP="00512960">
      <w:pPr>
        <w:spacing w:after="0"/>
        <w:rPr>
          <w:rFonts w:ascii="Arial" w:hAnsi="Arial" w:cs="Arial"/>
          <w:b/>
          <w:u w:val="single"/>
        </w:rPr>
      </w:pPr>
      <w:r w:rsidRPr="006333FE">
        <w:rPr>
          <w:rFonts w:ascii="Arial" w:hAnsi="Arial" w:cs="Arial"/>
        </w:rPr>
        <w:t xml:space="preserve">A </w:t>
      </w:r>
      <w:r>
        <w:rPr>
          <w:rFonts w:ascii="Arial" w:hAnsi="Arial" w:cs="Arial"/>
          <w:b/>
          <w:bCs/>
        </w:rPr>
        <w:t>SURGERY</w:t>
      </w:r>
      <w:r w:rsidRPr="006333FE">
        <w:rPr>
          <w:rFonts w:ascii="Arial" w:hAnsi="Arial" w:cs="Arial"/>
        </w:rPr>
        <w:t xml:space="preserve"> has been booked for you as follows. You were referred by</w:t>
      </w:r>
      <w:r w:rsidRPr="006333FE">
        <w:rPr>
          <w:rFonts w:ascii="Arial" w:hAnsi="Arial" w:cs="Arial"/>
          <w:u w:val="single"/>
        </w:rPr>
        <w:t xml:space="preserve"> </w:t>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p>
    <w:p w14:paraId="0E964181" w14:textId="77777777" w:rsidR="00512960" w:rsidRPr="006333FE" w:rsidRDefault="00512960" w:rsidP="00512960">
      <w:pPr>
        <w:spacing w:after="0"/>
        <w:rPr>
          <w:rFonts w:ascii="Arial" w:hAnsi="Arial" w:cs="Arial"/>
          <w:b/>
          <w:u w:val="single"/>
        </w:rPr>
      </w:pPr>
      <w:r w:rsidRPr="004F51E5">
        <w:rPr>
          <w:rFonts w:ascii="Arial" w:hAnsi="Arial" w:cs="Arial"/>
          <w:bCs/>
        </w:rPr>
        <w:t>The procedure you are having is called</w:t>
      </w:r>
      <w:r>
        <w:rPr>
          <w:rFonts w:ascii="Arial" w:hAnsi="Arial" w:cs="Arial"/>
          <w:b/>
          <w:u w:val="single"/>
        </w:rPr>
        <w:t xml:space="preserve">: </w:t>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p>
    <w:p w14:paraId="355BB4A0" w14:textId="77777777" w:rsidR="00512960" w:rsidRPr="00B8304B" w:rsidRDefault="00512960" w:rsidP="00512960">
      <w:pPr>
        <w:spacing w:after="0"/>
        <w:rPr>
          <w:rFonts w:ascii="Arial" w:hAnsi="Arial" w:cs="Arial"/>
          <w:sz w:val="12"/>
          <w:szCs w:val="12"/>
        </w:rPr>
      </w:pPr>
    </w:p>
    <w:p w14:paraId="1A2D31E6" w14:textId="77777777" w:rsidR="00512960" w:rsidRPr="006333FE" w:rsidRDefault="00512960" w:rsidP="00512960">
      <w:pPr>
        <w:spacing w:after="0"/>
        <w:rPr>
          <w:rFonts w:ascii="Arial" w:hAnsi="Arial" w:cs="Arial"/>
          <w:b/>
        </w:rPr>
      </w:pPr>
      <w:r w:rsidRPr="006333FE">
        <w:rPr>
          <w:rFonts w:ascii="Arial" w:hAnsi="Arial" w:cs="Arial"/>
          <w:b/>
        </w:rPr>
        <w:t xml:space="preserve">Hospital Arrival Date: </w:t>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rPr>
        <w:tab/>
        <w:t xml:space="preserve">   </w:t>
      </w:r>
    </w:p>
    <w:p w14:paraId="52DFFAE0" w14:textId="77777777" w:rsidR="00512960" w:rsidRPr="006333FE" w:rsidRDefault="00512960" w:rsidP="00512960">
      <w:pPr>
        <w:spacing w:after="0"/>
        <w:rPr>
          <w:rFonts w:ascii="Arial" w:hAnsi="Arial" w:cs="Arial"/>
          <w:b/>
          <w:u w:val="single"/>
        </w:rPr>
      </w:pPr>
      <w:r w:rsidRPr="006333FE">
        <w:rPr>
          <w:rFonts w:ascii="Arial" w:hAnsi="Arial" w:cs="Arial"/>
          <w:b/>
        </w:rPr>
        <w:t xml:space="preserve">Registration Time: </w:t>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rPr>
        <w:tab/>
        <w:t xml:space="preserve">   </w:t>
      </w:r>
      <w:r w:rsidRPr="006333FE">
        <w:rPr>
          <w:rFonts w:ascii="Arial" w:hAnsi="Arial" w:cs="Arial"/>
          <w:b/>
        </w:rPr>
        <w:tab/>
        <w:t xml:space="preserve">Procedure Time: </w:t>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p>
    <w:p w14:paraId="75A857A9" w14:textId="77777777" w:rsidR="00512960" w:rsidRPr="006333FE" w:rsidRDefault="00512960" w:rsidP="00512960">
      <w:pPr>
        <w:spacing w:after="0"/>
        <w:rPr>
          <w:rFonts w:ascii="Arial" w:hAnsi="Arial" w:cs="Arial"/>
          <w:b/>
        </w:rPr>
      </w:pPr>
    </w:p>
    <w:p w14:paraId="5637EB00" w14:textId="4911752C" w:rsidR="00512960" w:rsidRPr="006333FE" w:rsidRDefault="00512960" w:rsidP="00512960">
      <w:pPr>
        <w:spacing w:after="0"/>
        <w:rPr>
          <w:rFonts w:ascii="Arial" w:hAnsi="Arial" w:cs="Arial"/>
        </w:rPr>
      </w:pPr>
      <w:r w:rsidRPr="006333FE">
        <w:rPr>
          <w:rFonts w:ascii="Arial" w:hAnsi="Arial" w:cs="Arial"/>
          <w:noProof/>
          <w:lang w:val="en-US"/>
        </w:rPr>
        <w:drawing>
          <wp:anchor distT="0" distB="0" distL="114300" distR="114300" simplePos="0" relativeHeight="251659264" behindDoc="0" locked="0" layoutInCell="1" allowOverlap="1" wp14:anchorId="1605AB14" wp14:editId="7280DDF4">
            <wp:simplePos x="0" y="0"/>
            <wp:positionH relativeFrom="column">
              <wp:align>left</wp:align>
            </wp:positionH>
            <wp:positionV relativeFrom="paragraph">
              <wp:align>top</wp:align>
            </wp:positionV>
            <wp:extent cx="298450" cy="292735"/>
            <wp:effectExtent l="0" t="0" r="6350" b="0"/>
            <wp:wrapSquare wrapText="bothSides"/>
            <wp:docPr id="1901413964" name="Picture 190141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14:sizeRelH relativeFrom="page">
              <wp14:pctWidth>0</wp14:pctWidth>
            </wp14:sizeRelH>
            <wp14:sizeRelV relativeFrom="page">
              <wp14:pctHeight>0</wp14:pctHeight>
            </wp14:sizeRelV>
          </wp:anchor>
        </w:drawing>
      </w:r>
      <w:r w:rsidRPr="006333FE">
        <w:rPr>
          <w:rFonts w:ascii="Arial" w:hAnsi="Arial" w:cs="Arial"/>
          <w:b/>
        </w:rPr>
        <w:tab/>
      </w:r>
      <w:r w:rsidR="0046304F">
        <w:rPr>
          <w:rFonts w:ascii="Arial" w:hAnsi="Arial" w:cs="Arial"/>
          <w:b/>
        </w:rPr>
        <w:t xml:space="preserve">Soldiers’ Memorial </w:t>
      </w:r>
      <w:r w:rsidR="008E39FE">
        <w:rPr>
          <w:rFonts w:ascii="Arial" w:hAnsi="Arial" w:cs="Arial"/>
          <w:b/>
        </w:rPr>
        <w:t>Hospital:</w:t>
      </w:r>
      <w:r w:rsidRPr="006333FE">
        <w:rPr>
          <w:rFonts w:ascii="Arial" w:hAnsi="Arial" w:cs="Arial"/>
          <w:b/>
        </w:rPr>
        <w:tab/>
      </w:r>
      <w:r w:rsidR="0046304F">
        <w:rPr>
          <w:rFonts w:ascii="Arial" w:hAnsi="Arial" w:cs="Arial"/>
          <w:b/>
        </w:rPr>
        <w:t>170 Colborne St</w:t>
      </w:r>
      <w:r w:rsidR="008E39FE">
        <w:rPr>
          <w:rFonts w:ascii="Arial" w:hAnsi="Arial" w:cs="Arial"/>
          <w:b/>
        </w:rPr>
        <w:t>, Orilla, ON L3V 3W5</w:t>
      </w:r>
    </w:p>
    <w:p w14:paraId="26DBDD20" w14:textId="2B928EF7" w:rsidR="00512960" w:rsidRPr="006333FE" w:rsidRDefault="00512960" w:rsidP="00512960">
      <w:pPr>
        <w:spacing w:after="0"/>
        <w:rPr>
          <w:rFonts w:ascii="Arial" w:hAnsi="Arial" w:cs="Arial"/>
        </w:rPr>
      </w:pPr>
      <w:r w:rsidRPr="006333FE">
        <w:rPr>
          <w:rFonts w:ascii="Arial" w:hAnsi="Arial" w:cs="Arial"/>
          <w:b/>
        </w:rPr>
        <w:t xml:space="preserve">  LOCATION:</w:t>
      </w:r>
      <w:r w:rsidRPr="006333FE">
        <w:rPr>
          <w:rFonts w:ascii="Arial" w:hAnsi="Arial" w:cs="Arial"/>
        </w:rPr>
        <w:t xml:space="preserve">  </w:t>
      </w:r>
      <w:r>
        <w:rPr>
          <w:rFonts w:ascii="Arial" w:hAnsi="Arial" w:cs="Arial"/>
        </w:rPr>
        <w:t>Day Surgery Unit</w:t>
      </w:r>
    </w:p>
    <w:p w14:paraId="5BBECCBF" w14:textId="77777777" w:rsidR="00512960" w:rsidRPr="006333FE" w:rsidRDefault="00512960" w:rsidP="00512960">
      <w:pPr>
        <w:spacing w:after="0"/>
        <w:rPr>
          <w:rFonts w:ascii="Arial" w:hAnsi="Arial" w:cs="Arial"/>
        </w:rPr>
      </w:pPr>
      <w:r w:rsidRPr="006333FE">
        <w:rPr>
          <w:rFonts w:ascii="Arial" w:hAnsi="Arial" w:cs="Arial"/>
          <w:noProof/>
        </w:rPr>
        <mc:AlternateContent>
          <mc:Choice Requires="wps">
            <w:drawing>
              <wp:anchor distT="45720" distB="45720" distL="114300" distR="114300" simplePos="0" relativeHeight="251661312" behindDoc="0" locked="0" layoutInCell="1" allowOverlap="1" wp14:anchorId="54CFC29D" wp14:editId="4169ED4F">
                <wp:simplePos x="0" y="0"/>
                <wp:positionH relativeFrom="column">
                  <wp:posOffset>402590</wp:posOffset>
                </wp:positionH>
                <wp:positionV relativeFrom="paragraph">
                  <wp:posOffset>62230</wp:posOffset>
                </wp:positionV>
                <wp:extent cx="6057900" cy="504825"/>
                <wp:effectExtent l="0" t="0" r="0" b="9525"/>
                <wp:wrapSquare wrapText="bothSides"/>
                <wp:docPr id="1756607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04825"/>
                        </a:xfrm>
                        <a:prstGeom prst="rect">
                          <a:avLst/>
                        </a:prstGeom>
                        <a:solidFill>
                          <a:srgbClr val="FFFFFF"/>
                        </a:solidFill>
                        <a:ln w="9525">
                          <a:noFill/>
                          <a:miter lim="800000"/>
                          <a:headEnd/>
                          <a:tailEnd/>
                        </a:ln>
                      </wps:spPr>
                      <wps:txbx>
                        <w:txbxContent>
                          <w:p w14:paraId="1133680D" w14:textId="088AB09E" w:rsidR="00512960" w:rsidRPr="008E39FE" w:rsidRDefault="008E39FE" w:rsidP="00512960">
                            <w:pPr>
                              <w:rPr>
                                <w:lang w:val="en-US"/>
                              </w:rPr>
                            </w:pPr>
                            <w:r>
                              <w:rPr>
                                <w:lang w:val="en-US"/>
                              </w:rPr>
                              <w:t xml:space="preserve">Main Lobby. Please check in with Central Registration. Please bring your medication list and Health Card for registration. You will be directed to Day Surgery Unit from Check 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FC29D" id="_x0000_t202" coordsize="21600,21600" o:spt="202" path="m,l,21600r21600,l21600,xe">
                <v:stroke joinstyle="miter"/>
                <v:path gradientshapeok="t" o:connecttype="rect"/>
              </v:shapetype>
              <v:shape id="Text Box 2" o:spid="_x0000_s1026" type="#_x0000_t202" style="position:absolute;margin-left:31.7pt;margin-top:4.9pt;width:477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xxDAIAAPYDAAAOAAAAZHJzL2Uyb0RvYy54bWysU9tu2zAMfR+wfxD0vtgJkjYx4hRdugwD&#10;ugvQ7QMUWY6FyaJGKbGzrx8lu2m2vQ3TgyCK1CF5eLS+61vDTgq9Blvy6STnTFkJlbaHkn/7unuz&#10;5MwHYSthwKqSn5Xnd5vXr9adK9QMGjCVQkYg1hedK3kTgiuyzMtGtcJPwClLzhqwFYFMPGQVio7Q&#10;W5PN8vwm6wArhyCV93T7MDj5JuHXtZLhc117FZgpOdUW0o5p38c926xFcUDhGi3HMsQ/VNEKbSnp&#10;BepBBMGOqP+CarVE8FCHiYQ2g7rWUqUeqJtp/kc3T41wKvVC5Hh3ocn/P1j56fTkviAL/VvoaYCp&#10;Ce8eQX73zMK2Efag7hGha5SoKPE0UpZ1zhfj00i1L3wE2XcfoaIhi2OABNTX2EZWqE9G6DSA84V0&#10;1Qcm6fImX9yucnJJ8i3y+XK2SClE8fzaoQ/vFbQsHkqONNSELk6PPsRqRPEcEpN5MLraaWOSgYf9&#10;1iA7CRLALq0R/bcwY1lX8tWCcsdXFuL7pI1WBxKo0W3Jl3lcg2QiG+9slUKC0GY4UyXGjvRERgZu&#10;Qr/vKTDStIfqTEQhDEKkj0OHBvAnZx2JsOT+x1Gg4sx8sET2ajqfR9UmY764nZGB1579tUdYSVAl&#10;D5wNx21ISh86uqeh1Drx9VLJWCuJK9E4foSo3ms7Rb18180vAAAA//8DAFBLAwQUAAYACAAAACEA&#10;0IAWgNwAAAAIAQAADwAAAGRycy9kb3ducmV2LnhtbEyPQU+DQBCF7yb+h82YeDF2qa1QkKFRE43X&#10;1v6AAaZAZGcJuy3037s96XHee3nzvXw7m16deXSdFYTlIgLFUtm6kwbh8P3xuAHlPElNvRVGuLCD&#10;bXF7k1NW20l2fN77RoUScRkhtN4PmdauatmQW9iBJXhHOxry4RwbXY80hXLT66coirWhTsKHlgZ+&#10;b7n62Z8MwvFrenhOp/LTH5LdOn6jLintBfH+bn59AeV59n9huOIHdCgCU2lPUjvVI8SrdUgipGHA&#10;1Y6WSRBKhE26Al3k+v+A4hcAAP//AwBQSwECLQAUAAYACAAAACEAtoM4kv4AAADhAQAAEwAAAAAA&#10;AAAAAAAAAAAAAAAAW0NvbnRlbnRfVHlwZXNdLnhtbFBLAQItABQABgAIAAAAIQA4/SH/1gAAAJQB&#10;AAALAAAAAAAAAAAAAAAAAC8BAABfcmVscy8ucmVsc1BLAQItABQABgAIAAAAIQC7ZHxxDAIAAPYD&#10;AAAOAAAAAAAAAAAAAAAAAC4CAABkcnMvZTJvRG9jLnhtbFBLAQItABQABgAIAAAAIQDQgBaA3AAA&#10;AAgBAAAPAAAAAAAAAAAAAAAAAGYEAABkcnMvZG93bnJldi54bWxQSwUGAAAAAAQABADzAAAAbwUA&#10;AAAA&#10;" stroked="f">
                <v:textbox>
                  <w:txbxContent>
                    <w:p w14:paraId="1133680D" w14:textId="088AB09E" w:rsidR="00512960" w:rsidRPr="008E39FE" w:rsidRDefault="008E39FE" w:rsidP="00512960">
                      <w:pPr>
                        <w:rPr>
                          <w:lang w:val="en-US"/>
                        </w:rPr>
                      </w:pPr>
                      <w:r>
                        <w:rPr>
                          <w:lang w:val="en-US"/>
                        </w:rPr>
                        <w:t xml:space="preserve">Main Lobby. Please check in with Central Registration. Please bring your medication list and Health Card for registration. You will be directed to Day Surgery Unit from Check in. </w:t>
                      </w:r>
                    </w:p>
                  </w:txbxContent>
                </v:textbox>
                <w10:wrap type="square"/>
              </v:shape>
            </w:pict>
          </mc:Fallback>
        </mc:AlternateContent>
      </w:r>
    </w:p>
    <w:p w14:paraId="41C19719" w14:textId="77777777" w:rsidR="00512960" w:rsidRPr="006333FE" w:rsidRDefault="00512960" w:rsidP="00512960">
      <w:pPr>
        <w:spacing w:after="0"/>
        <w:rPr>
          <w:rFonts w:ascii="Arial" w:hAnsi="Arial" w:cs="Arial"/>
          <w:b/>
          <w:sz w:val="24"/>
          <w:szCs w:val="24"/>
        </w:rPr>
      </w:pPr>
    </w:p>
    <w:p w14:paraId="3ACE8082" w14:textId="77777777" w:rsidR="00512960" w:rsidRPr="006333FE" w:rsidRDefault="00512960" w:rsidP="00512960">
      <w:pPr>
        <w:spacing w:after="0"/>
        <w:rPr>
          <w:rFonts w:ascii="Arial" w:hAnsi="Arial" w:cs="Arial"/>
          <w:b/>
        </w:rPr>
      </w:pPr>
      <w:r w:rsidRPr="006333FE">
        <w:rPr>
          <w:rFonts w:ascii="Arial" w:hAnsi="Arial" w:cs="Arial"/>
          <w:b/>
        </w:rPr>
        <w:t xml:space="preserve">Follow-up appointment </w:t>
      </w:r>
      <w:r>
        <w:rPr>
          <w:rFonts w:ascii="Arial" w:hAnsi="Arial" w:cs="Arial"/>
          <w:b/>
        </w:rPr>
        <w:t>[</w:t>
      </w:r>
      <w:r w:rsidRPr="006333FE">
        <w:rPr>
          <w:rFonts w:ascii="Arial" w:hAnsi="Arial" w:cs="Arial"/>
          <w:b/>
        </w:rPr>
        <w:t>PHONE</w:t>
      </w:r>
      <w:r>
        <w:rPr>
          <w:rFonts w:ascii="Arial" w:hAnsi="Arial" w:cs="Arial"/>
          <w:b/>
        </w:rPr>
        <w:t>|CLINIC]</w:t>
      </w:r>
      <w:r w:rsidRPr="006333FE">
        <w:rPr>
          <w:rFonts w:ascii="Arial" w:hAnsi="Arial" w:cs="Arial"/>
          <w:b/>
        </w:rPr>
        <w:t xml:space="preserve">: </w:t>
      </w:r>
      <w:r w:rsidRPr="006333FE">
        <w:rPr>
          <w:rFonts w:ascii="Arial" w:hAnsi="Arial" w:cs="Arial"/>
          <w:b/>
          <w:u w:val="single"/>
        </w:rPr>
        <w:tab/>
      </w:r>
      <w:r w:rsidRPr="006333FE">
        <w:rPr>
          <w:rFonts w:ascii="Arial" w:hAnsi="Arial" w:cs="Arial"/>
          <w:b/>
          <w:u w:val="single"/>
        </w:rPr>
        <w:tab/>
        <w:t xml:space="preserve">               </w:t>
      </w:r>
      <w:r w:rsidRPr="006333FE">
        <w:rPr>
          <w:rFonts w:ascii="Arial" w:hAnsi="Arial" w:cs="Arial"/>
          <w:b/>
          <w:u w:val="single"/>
        </w:rPr>
        <w:tab/>
      </w:r>
      <w:r w:rsidRPr="006333FE">
        <w:rPr>
          <w:rFonts w:ascii="Arial" w:hAnsi="Arial" w:cs="Arial"/>
          <w:b/>
        </w:rPr>
        <w:tab/>
        <w:t xml:space="preserve">   </w:t>
      </w:r>
    </w:p>
    <w:p w14:paraId="1F24E0AF" w14:textId="77777777" w:rsidR="00512960" w:rsidRPr="00B8304B" w:rsidRDefault="00512960" w:rsidP="00512960">
      <w:pPr>
        <w:spacing w:after="0"/>
        <w:rPr>
          <w:rFonts w:ascii="Arial" w:hAnsi="Arial" w:cs="Arial"/>
          <w:sz w:val="12"/>
          <w:szCs w:val="12"/>
        </w:rPr>
      </w:pPr>
    </w:p>
    <w:p w14:paraId="0C5E8147" w14:textId="538C4E89" w:rsidR="00512960" w:rsidRPr="006333FE" w:rsidRDefault="00512960" w:rsidP="00512960">
      <w:pPr>
        <w:spacing w:after="0"/>
        <w:rPr>
          <w:rFonts w:ascii="Arial" w:hAnsi="Arial" w:cs="Arial"/>
          <w:i/>
        </w:rPr>
      </w:pPr>
      <w:r w:rsidRPr="006333FE">
        <w:rPr>
          <w:rFonts w:ascii="Arial" w:hAnsi="Arial" w:cs="Arial"/>
          <w:b/>
          <w:bCs/>
          <w:i/>
        </w:rPr>
        <w:t>NOTE:</w:t>
      </w:r>
      <w:r w:rsidRPr="006333FE">
        <w:rPr>
          <w:rFonts w:ascii="Arial" w:hAnsi="Arial" w:cs="Arial"/>
          <w:i/>
        </w:rPr>
        <w:t xml:space="preserve"> Per office policy, at least 3 business days’ notice is </w:t>
      </w:r>
      <w:r w:rsidRPr="006333FE">
        <w:rPr>
          <w:rFonts w:ascii="Arial" w:hAnsi="Arial" w:cs="Arial"/>
          <w:i/>
          <w:u w:val="single"/>
        </w:rPr>
        <w:t>required</w:t>
      </w:r>
      <w:r w:rsidRPr="006333FE">
        <w:rPr>
          <w:rFonts w:ascii="Arial" w:hAnsi="Arial" w:cs="Arial"/>
          <w:i/>
        </w:rPr>
        <w:t xml:space="preserve"> for cancellations of confirmed procedure appointments.</w:t>
      </w:r>
      <w:bookmarkStart w:id="0" w:name="_Hlk144378401"/>
      <w:r w:rsidR="005328E9">
        <w:rPr>
          <w:rFonts w:ascii="Arial" w:hAnsi="Arial" w:cs="Arial"/>
          <w:i/>
        </w:rPr>
        <w:t xml:space="preserve"> </w:t>
      </w:r>
      <w:r w:rsidRPr="006333FE">
        <w:rPr>
          <w:rFonts w:ascii="Arial" w:hAnsi="Arial" w:cs="Arial"/>
          <w:i/>
        </w:rPr>
        <w:t xml:space="preserve">If you do not </w:t>
      </w:r>
      <w:r>
        <w:rPr>
          <w:rFonts w:ascii="Arial" w:hAnsi="Arial" w:cs="Arial"/>
          <w:i/>
        </w:rPr>
        <w:t>follow</w:t>
      </w:r>
      <w:r w:rsidRPr="006333FE">
        <w:rPr>
          <w:rFonts w:ascii="Arial" w:hAnsi="Arial" w:cs="Arial"/>
          <w:i/>
        </w:rPr>
        <w:t xml:space="preserve"> the preparatio</w:t>
      </w:r>
      <w:r>
        <w:rPr>
          <w:rFonts w:ascii="Arial" w:hAnsi="Arial" w:cs="Arial"/>
          <w:i/>
        </w:rPr>
        <w:t>n instructio</w:t>
      </w:r>
      <w:r w:rsidRPr="006333FE">
        <w:rPr>
          <w:rFonts w:ascii="Arial" w:hAnsi="Arial" w:cs="Arial"/>
          <w:i/>
        </w:rPr>
        <w:t>n</w:t>
      </w:r>
      <w:r>
        <w:rPr>
          <w:rFonts w:ascii="Arial" w:hAnsi="Arial" w:cs="Arial"/>
          <w:i/>
        </w:rPr>
        <w:t>s</w:t>
      </w:r>
      <w:r w:rsidRPr="006333FE">
        <w:rPr>
          <w:rFonts w:ascii="Arial" w:hAnsi="Arial" w:cs="Arial"/>
          <w:i/>
        </w:rPr>
        <w:t>, you No Show for your procedure, or you cancel with less than 3 business days’ notice, you will be charged a $100 cancellation fee</w:t>
      </w:r>
      <w:bookmarkEnd w:id="0"/>
      <w:r w:rsidR="00B1327C">
        <w:rPr>
          <w:rFonts w:ascii="Arial" w:hAnsi="Arial" w:cs="Arial"/>
          <w:i/>
        </w:rPr>
        <w:t>.</w:t>
      </w:r>
    </w:p>
    <w:p w14:paraId="20923C5D" w14:textId="77777777" w:rsidR="00512960" w:rsidRPr="006333FE" w:rsidRDefault="00512960" w:rsidP="00512960">
      <w:pPr>
        <w:spacing w:after="0"/>
        <w:rPr>
          <w:rFonts w:ascii="Arial" w:hAnsi="Arial" w:cs="Arial"/>
          <w:sz w:val="24"/>
          <w:szCs w:val="24"/>
        </w:rPr>
      </w:pPr>
      <w:r w:rsidRPr="006333FE">
        <w:rPr>
          <w:rFonts w:ascii="Arial" w:hAnsi="Arial" w:cs="Arial"/>
          <w:sz w:val="24"/>
          <w:szCs w:val="24"/>
          <w14:textOutline w14:w="34925" w14:cap="sq" w14:cmpd="sng" w14:algn="ctr">
            <w14:solidFill>
              <w14:schemeClr w14:val="tx1"/>
            </w14:solidFill>
            <w14:prstDash w14:val="solid"/>
            <w14:miter w14:lim="0"/>
          </w14:textOutline>
        </w:rPr>
        <w:t>___________________________________________________________________________</w:t>
      </w:r>
    </w:p>
    <w:p w14:paraId="25227EC6" w14:textId="2B3E4EC9" w:rsidR="00512960" w:rsidRPr="00B8304B" w:rsidRDefault="00512960" w:rsidP="00512960">
      <w:pPr>
        <w:spacing w:after="0"/>
        <w:rPr>
          <w:rFonts w:ascii="Arial" w:hAnsi="Arial" w:cs="Arial"/>
          <w:sz w:val="12"/>
          <w:szCs w:val="12"/>
        </w:rPr>
      </w:pPr>
    </w:p>
    <w:p w14:paraId="4B0AD19C" w14:textId="4BE1C062" w:rsidR="00B1327C" w:rsidRPr="00B1327C" w:rsidRDefault="00512960" w:rsidP="00512960">
      <w:pPr>
        <w:spacing w:after="0"/>
        <w:rPr>
          <w:rFonts w:ascii="Arial" w:hAnsi="Arial" w:cs="Arial"/>
          <w:b/>
        </w:rPr>
      </w:pPr>
      <w:bookmarkStart w:id="1" w:name="_Hlk96935899"/>
      <w:r>
        <w:rPr>
          <w:rFonts w:ascii="Arial" w:hAnsi="Arial" w:cs="Arial"/>
        </w:rPr>
        <w:t>You are booked for an inpatient surgery, so you can expect to be admitted to hospital afterwards. Regardless of when you go home, you will</w:t>
      </w:r>
      <w:r w:rsidRPr="006333FE">
        <w:rPr>
          <w:rFonts w:ascii="Arial" w:hAnsi="Arial" w:cs="Arial"/>
        </w:rPr>
        <w:t xml:space="preserve"> be unable to operate a motor vehicle or heavy machinery for </w:t>
      </w:r>
      <w:r>
        <w:rPr>
          <w:rFonts w:ascii="Arial" w:hAnsi="Arial" w:cs="Arial"/>
        </w:rPr>
        <w:t>as long as you remain on narcotic pain medications</w:t>
      </w:r>
      <w:r w:rsidRPr="006333FE">
        <w:rPr>
          <w:rFonts w:ascii="Arial" w:hAnsi="Arial" w:cs="Arial"/>
          <w:b/>
        </w:rPr>
        <w:t xml:space="preserve">. </w:t>
      </w:r>
    </w:p>
    <w:p w14:paraId="66EEFED8" w14:textId="10613DC7" w:rsidR="00512960" w:rsidRPr="007B2162" w:rsidRDefault="005328E9" w:rsidP="00512960">
      <w:pPr>
        <w:rPr>
          <w:rFonts w:ascii="Arial" w:hAnsi="Arial" w:cs="Arial"/>
          <w:b/>
          <w:u w:val="single"/>
        </w:rPr>
      </w:pPr>
      <w:r w:rsidRPr="006333FE">
        <w:rPr>
          <w:rFonts w:ascii="Arial" w:hAnsi="Arial" w:cs="Arial"/>
          <w:noProof/>
          <w:lang w:val="en-US"/>
        </w:rPr>
        <mc:AlternateContent>
          <mc:Choice Requires="wps">
            <w:drawing>
              <wp:anchor distT="0" distB="0" distL="114300" distR="114300" simplePos="0" relativeHeight="251660288" behindDoc="0" locked="0" layoutInCell="1" allowOverlap="1" wp14:anchorId="17C1B53C" wp14:editId="6C6C2AA6">
                <wp:simplePos x="0" y="0"/>
                <wp:positionH relativeFrom="margin">
                  <wp:posOffset>-60325</wp:posOffset>
                </wp:positionH>
                <wp:positionV relativeFrom="paragraph">
                  <wp:posOffset>160020</wp:posOffset>
                </wp:positionV>
                <wp:extent cx="6809740" cy="3604260"/>
                <wp:effectExtent l="0" t="0" r="10160" b="15240"/>
                <wp:wrapSquare wrapText="bothSides"/>
                <wp:docPr id="5" name="Text Box 5"/>
                <wp:cNvGraphicFramePr/>
                <a:graphic xmlns:a="http://schemas.openxmlformats.org/drawingml/2006/main">
                  <a:graphicData uri="http://schemas.microsoft.com/office/word/2010/wordprocessingShape">
                    <wps:wsp>
                      <wps:cNvSpPr txBox="1"/>
                      <wps:spPr>
                        <a:xfrm>
                          <a:off x="0" y="0"/>
                          <a:ext cx="6809740" cy="3604260"/>
                        </a:xfrm>
                        <a:prstGeom prst="rect">
                          <a:avLst/>
                        </a:prstGeom>
                        <a:noFill/>
                        <a:ln w="6350">
                          <a:solidFill>
                            <a:prstClr val="black"/>
                          </a:solidFill>
                        </a:ln>
                        <a:effectLst/>
                      </wps:spPr>
                      <wps:txbx>
                        <w:txbxContent>
                          <w:p w14:paraId="2AD5F931" w14:textId="77777777" w:rsidR="00512960" w:rsidRPr="00301DA3" w:rsidRDefault="00512960" w:rsidP="00512960">
                            <w:pPr>
                              <w:spacing w:after="0"/>
                              <w:rPr>
                                <w:rFonts w:ascii="Arial" w:hAnsi="Arial" w:cs="Arial"/>
                              </w:rPr>
                            </w:pPr>
                            <w:r w:rsidRPr="00301DA3">
                              <w:rPr>
                                <w:rFonts w:ascii="Arial" w:hAnsi="Arial" w:cs="Arial"/>
                                <w:b/>
                              </w:rPr>
                              <w:t xml:space="preserve">Medication: </w:t>
                            </w:r>
                            <w:r w:rsidRPr="00301DA3">
                              <w:rPr>
                                <w:rFonts w:ascii="Arial" w:hAnsi="Arial" w:cs="Arial"/>
                                <w:b/>
                              </w:rPr>
                              <w:tab/>
                            </w:r>
                            <w:r w:rsidRPr="00301DA3">
                              <w:rPr>
                                <w:rFonts w:ascii="Arial" w:hAnsi="Arial" w:cs="Arial"/>
                              </w:rPr>
                              <w:t xml:space="preserve">***Bring a list of your current medications / supplements with you </w:t>
                            </w:r>
                            <w:r>
                              <w:rPr>
                                <w:rFonts w:ascii="Arial" w:hAnsi="Arial" w:cs="Arial"/>
                              </w:rPr>
                              <w:t xml:space="preserve">to your pre-operative AND </w:t>
                            </w:r>
                            <w:r w:rsidRPr="00301DA3">
                              <w:rPr>
                                <w:rFonts w:ascii="Arial" w:hAnsi="Arial" w:cs="Arial"/>
                              </w:rPr>
                              <w:t>on the procedure day***</w:t>
                            </w:r>
                          </w:p>
                          <w:p w14:paraId="6DC587EB" w14:textId="77777777" w:rsidR="00512960" w:rsidRPr="00301DA3" w:rsidRDefault="00512960" w:rsidP="00512960">
                            <w:pPr>
                              <w:pStyle w:val="ListParagraph"/>
                              <w:numPr>
                                <w:ilvl w:val="0"/>
                                <w:numId w:val="2"/>
                              </w:numPr>
                              <w:spacing w:after="0"/>
                              <w:rPr>
                                <w:rFonts w:ascii="Arial" w:hAnsi="Arial" w:cs="Arial"/>
                                <w:b/>
                              </w:rPr>
                            </w:pPr>
                            <w:r w:rsidRPr="00301DA3">
                              <w:rPr>
                                <w:rFonts w:ascii="Arial" w:hAnsi="Arial" w:cs="Arial"/>
                              </w:rPr>
                              <w:t>Please notify our office if you are</w:t>
                            </w:r>
                            <w:r w:rsidRPr="00301DA3">
                              <w:rPr>
                                <w:rFonts w:ascii="Arial" w:hAnsi="Arial" w:cs="Arial"/>
                                <w:b/>
                              </w:rPr>
                              <w:t xml:space="preserve"> </w:t>
                            </w:r>
                            <w:r>
                              <w:rPr>
                                <w:rFonts w:ascii="Arial" w:hAnsi="Arial" w:cs="Arial"/>
                                <w:b/>
                              </w:rPr>
                              <w:t xml:space="preserve">diabetic, </w:t>
                            </w:r>
                            <w:r w:rsidRPr="00301DA3">
                              <w:rPr>
                                <w:rFonts w:ascii="Arial" w:hAnsi="Arial" w:cs="Arial"/>
                                <w:b/>
                              </w:rPr>
                              <w:t>taking blood thinners</w:t>
                            </w:r>
                            <w:r>
                              <w:rPr>
                                <w:rFonts w:ascii="Arial" w:hAnsi="Arial" w:cs="Arial"/>
                                <w:b/>
                              </w:rPr>
                              <w:t>, or have a pacemaker.</w:t>
                            </w:r>
                          </w:p>
                          <w:p w14:paraId="4DFC2846" w14:textId="77777777" w:rsidR="00512960" w:rsidRPr="00301DA3" w:rsidRDefault="00512960" w:rsidP="00512960">
                            <w:pPr>
                              <w:pStyle w:val="ListParagraph"/>
                              <w:numPr>
                                <w:ilvl w:val="0"/>
                                <w:numId w:val="2"/>
                              </w:numPr>
                              <w:spacing w:after="0"/>
                              <w:rPr>
                                <w:rFonts w:ascii="Arial" w:hAnsi="Arial" w:cs="Arial"/>
                                <w:b/>
                              </w:rPr>
                            </w:pPr>
                            <w:r w:rsidRPr="00301DA3">
                              <w:rPr>
                                <w:rFonts w:ascii="Arial" w:hAnsi="Arial" w:cs="Arial"/>
                              </w:rPr>
                              <w:t>Take other medications as prescribed</w:t>
                            </w:r>
                          </w:p>
                          <w:p w14:paraId="5DA1E077" w14:textId="77777777" w:rsidR="00512960" w:rsidRPr="00301DA3" w:rsidRDefault="00512960" w:rsidP="00512960">
                            <w:pPr>
                              <w:spacing w:after="0" w:line="240" w:lineRule="auto"/>
                              <w:rPr>
                                <w:rFonts w:ascii="Arial" w:hAnsi="Arial" w:cs="Arial"/>
                                <w:b/>
                                <w:bCs/>
                                <w:u w:val="single"/>
                              </w:rPr>
                            </w:pPr>
                            <w:r w:rsidRPr="00301DA3">
                              <w:rPr>
                                <w:rFonts w:ascii="Arial" w:hAnsi="Arial" w:cs="Arial"/>
                                <w:b/>
                                <w:bCs/>
                                <w:u w:val="single"/>
                              </w:rPr>
                              <w:t>Directions for BLOOD THINNERS</w:t>
                            </w:r>
                          </w:p>
                          <w:p w14:paraId="262D29AC" w14:textId="77777777" w:rsidR="00512960" w:rsidRPr="00301DA3" w:rsidRDefault="00512960" w:rsidP="00512960">
                            <w:pPr>
                              <w:numPr>
                                <w:ilvl w:val="0"/>
                                <w:numId w:val="1"/>
                              </w:numPr>
                              <w:spacing w:after="0" w:line="240" w:lineRule="auto"/>
                              <w:rPr>
                                <w:rFonts w:ascii="Arial" w:hAnsi="Arial" w:cs="Arial"/>
                              </w:rPr>
                            </w:pPr>
                            <w:r w:rsidRPr="00301DA3">
                              <w:rPr>
                                <w:rFonts w:ascii="Arial" w:hAnsi="Arial" w:cs="Arial"/>
                                <w:b/>
                                <w:bCs/>
                              </w:rPr>
                              <w:t>STOP</w:t>
                            </w:r>
                            <w:r w:rsidRPr="00301DA3">
                              <w:rPr>
                                <w:rFonts w:ascii="Arial" w:hAnsi="Arial" w:cs="Arial"/>
                              </w:rPr>
                              <w:t xml:space="preserve"> Aspirin and iron supplements 7 days before your procedure if your daily total dose is </w:t>
                            </w:r>
                            <w:r w:rsidRPr="00301DA3">
                              <w:rPr>
                                <w:rFonts w:ascii="Arial" w:hAnsi="Arial" w:cs="Arial"/>
                                <w:u w:val="single"/>
                              </w:rPr>
                              <w:t>greater than</w:t>
                            </w:r>
                            <w:r w:rsidRPr="00301DA3">
                              <w:rPr>
                                <w:rFonts w:ascii="Arial" w:hAnsi="Arial" w:cs="Arial"/>
                              </w:rPr>
                              <w:t xml:space="preserve"> 81mg. It is ok to continue low dose Aspirin 81mg</w:t>
                            </w:r>
                          </w:p>
                          <w:p w14:paraId="2DA4694D" w14:textId="77777777" w:rsidR="00512960" w:rsidRPr="00301DA3" w:rsidRDefault="00512960" w:rsidP="00512960">
                            <w:pPr>
                              <w:numPr>
                                <w:ilvl w:val="0"/>
                                <w:numId w:val="1"/>
                              </w:numPr>
                              <w:spacing w:after="0" w:line="240" w:lineRule="auto"/>
                              <w:rPr>
                                <w:rFonts w:ascii="Arial" w:hAnsi="Arial" w:cs="Arial"/>
                              </w:rPr>
                            </w:pPr>
                            <w:r w:rsidRPr="00301DA3">
                              <w:rPr>
                                <w:rFonts w:ascii="Arial" w:hAnsi="Arial" w:cs="Arial"/>
                                <w:b/>
                                <w:bCs/>
                              </w:rPr>
                              <w:t>STOP</w:t>
                            </w:r>
                            <w:r w:rsidRPr="00301DA3">
                              <w:rPr>
                                <w:rFonts w:ascii="Arial" w:hAnsi="Arial" w:cs="Arial"/>
                              </w:rPr>
                              <w:t xml:space="preserve"> Coumadin (warfarin) and Plavix (clopidogrel) 5 days before your procedure</w:t>
                            </w:r>
                          </w:p>
                          <w:p w14:paraId="17688332" w14:textId="77777777" w:rsidR="00512960" w:rsidRPr="00301DA3" w:rsidRDefault="00512960" w:rsidP="00512960">
                            <w:pPr>
                              <w:numPr>
                                <w:ilvl w:val="0"/>
                                <w:numId w:val="1"/>
                              </w:numPr>
                              <w:spacing w:after="0" w:line="240" w:lineRule="auto"/>
                              <w:rPr>
                                <w:rFonts w:ascii="Arial" w:hAnsi="Arial" w:cs="Arial"/>
                              </w:rPr>
                            </w:pPr>
                            <w:r w:rsidRPr="00301DA3">
                              <w:rPr>
                                <w:rFonts w:ascii="Arial" w:hAnsi="Arial" w:cs="Arial"/>
                                <w:b/>
                                <w:bCs/>
                              </w:rPr>
                              <w:t>STOP</w:t>
                            </w:r>
                            <w:r w:rsidRPr="00301DA3">
                              <w:t xml:space="preserve"> </w:t>
                            </w:r>
                            <w:r w:rsidRPr="00301DA3">
                              <w:rPr>
                                <w:rFonts w:ascii="Arial" w:hAnsi="Arial" w:cs="Arial"/>
                              </w:rPr>
                              <w:t>Pradaxa (dabigatran) 72 hours (3 days) before your procedure</w:t>
                            </w:r>
                          </w:p>
                          <w:p w14:paraId="1F7DCEF0" w14:textId="77777777" w:rsidR="00512960" w:rsidRPr="00301DA3" w:rsidRDefault="00512960" w:rsidP="00512960">
                            <w:pPr>
                              <w:numPr>
                                <w:ilvl w:val="0"/>
                                <w:numId w:val="1"/>
                              </w:numPr>
                              <w:spacing w:after="0" w:line="240" w:lineRule="auto"/>
                              <w:rPr>
                                <w:rFonts w:ascii="Arial" w:hAnsi="Arial" w:cs="Arial"/>
                              </w:rPr>
                            </w:pPr>
                            <w:r w:rsidRPr="00301DA3">
                              <w:rPr>
                                <w:rFonts w:ascii="Arial" w:hAnsi="Arial" w:cs="Arial"/>
                                <w:b/>
                                <w:bCs/>
                              </w:rPr>
                              <w:t xml:space="preserve">STOP </w:t>
                            </w:r>
                            <w:r w:rsidRPr="00301DA3">
                              <w:rPr>
                                <w:rFonts w:ascii="Arial" w:hAnsi="Arial" w:cs="Arial"/>
                              </w:rPr>
                              <w:t>Xarelto (rivaroxaban) and Eliquis (apixaban) 48 hours before your procedure</w:t>
                            </w:r>
                          </w:p>
                          <w:p w14:paraId="38788263" w14:textId="77777777" w:rsidR="00512960" w:rsidRPr="00301DA3" w:rsidRDefault="00512960" w:rsidP="00512960">
                            <w:pPr>
                              <w:spacing w:after="0" w:line="240" w:lineRule="auto"/>
                              <w:rPr>
                                <w:rFonts w:ascii="Arial" w:hAnsi="Arial" w:cs="Arial"/>
                                <w:b/>
                                <w:bCs/>
                                <w:u w:val="single"/>
                              </w:rPr>
                            </w:pPr>
                            <w:r w:rsidRPr="00301DA3">
                              <w:rPr>
                                <w:rFonts w:ascii="Arial" w:hAnsi="Arial" w:cs="Arial"/>
                                <w:b/>
                                <w:bCs/>
                                <w:u w:val="single"/>
                              </w:rPr>
                              <w:t>Directions for DIABETIC PATIENTS</w:t>
                            </w:r>
                          </w:p>
                          <w:p w14:paraId="7E719CBE" w14:textId="77777777" w:rsidR="00F702E0" w:rsidRPr="0097299B" w:rsidRDefault="00F702E0" w:rsidP="00F702E0">
                            <w:pPr>
                              <w:pStyle w:val="ListParagraph"/>
                              <w:numPr>
                                <w:ilvl w:val="0"/>
                                <w:numId w:val="5"/>
                              </w:numPr>
                              <w:spacing w:after="0"/>
                              <w:rPr>
                                <w:rFonts w:ascii="Arial" w:hAnsi="Arial" w:cs="Arial"/>
                                <w:b/>
                                <w:sz w:val="20"/>
                                <w:szCs w:val="20"/>
                              </w:rPr>
                            </w:pPr>
                            <w:r w:rsidRPr="0097299B">
                              <w:rPr>
                                <w:rFonts w:ascii="Arial" w:hAnsi="Arial" w:cs="Arial"/>
                                <w:bCs/>
                                <w:sz w:val="20"/>
                                <w:szCs w:val="20"/>
                              </w:rPr>
                              <w:t>Long-acting insulin (</w:t>
                            </w:r>
                            <w:proofErr w:type="spellStart"/>
                            <w:r w:rsidRPr="0097299B">
                              <w:rPr>
                                <w:rFonts w:ascii="Arial" w:hAnsi="Arial" w:cs="Arial"/>
                                <w:bCs/>
                                <w:sz w:val="20"/>
                                <w:szCs w:val="20"/>
                              </w:rPr>
                              <w:t>lantus</w:t>
                            </w:r>
                            <w:proofErr w:type="spellEnd"/>
                            <w:r w:rsidRPr="0097299B">
                              <w:rPr>
                                <w:rFonts w:ascii="Arial" w:hAnsi="Arial" w:cs="Arial"/>
                                <w:bCs/>
                                <w:sz w:val="20"/>
                                <w:szCs w:val="20"/>
                              </w:rPr>
                              <w:t xml:space="preserve">, basaglar, glargine, toujeo </w:t>
                            </w:r>
                            <w:proofErr w:type="spellStart"/>
                            <w:r w:rsidRPr="0097299B">
                              <w:rPr>
                                <w:rFonts w:ascii="Arial" w:hAnsi="Arial" w:cs="Arial"/>
                                <w:bCs/>
                                <w:sz w:val="20"/>
                                <w:szCs w:val="20"/>
                              </w:rPr>
                              <w:t>etc</w:t>
                            </w:r>
                            <w:proofErr w:type="spellEnd"/>
                            <w:r w:rsidRPr="0097299B">
                              <w:rPr>
                                <w:rFonts w:ascii="Arial" w:hAnsi="Arial" w:cs="Arial"/>
                                <w:bCs/>
                                <w:sz w:val="20"/>
                                <w:szCs w:val="20"/>
                              </w:rPr>
                              <w:t xml:space="preserve">) - </w:t>
                            </w:r>
                            <w:r w:rsidRPr="0097299B">
                              <w:rPr>
                                <w:rFonts w:ascii="Arial" w:hAnsi="Arial" w:cs="Arial"/>
                                <w:b/>
                                <w:sz w:val="20"/>
                                <w:szCs w:val="20"/>
                              </w:rPr>
                              <w:t>take HALF of your regular daily dose the night before or morning of your procedure</w:t>
                            </w:r>
                          </w:p>
                          <w:p w14:paraId="679710C5" w14:textId="77777777" w:rsidR="00F702E0" w:rsidRDefault="00F702E0" w:rsidP="00F702E0">
                            <w:pPr>
                              <w:pStyle w:val="ListParagraph"/>
                              <w:numPr>
                                <w:ilvl w:val="0"/>
                                <w:numId w:val="5"/>
                              </w:numPr>
                              <w:spacing w:after="0"/>
                              <w:rPr>
                                <w:rFonts w:ascii="Arial" w:hAnsi="Arial" w:cs="Arial"/>
                                <w:bCs/>
                                <w:sz w:val="20"/>
                                <w:szCs w:val="20"/>
                              </w:rPr>
                            </w:pPr>
                            <w:r w:rsidRPr="0097299B">
                              <w:rPr>
                                <w:rFonts w:ascii="Arial" w:hAnsi="Arial" w:cs="Arial"/>
                                <w:bCs/>
                                <w:sz w:val="20"/>
                                <w:szCs w:val="20"/>
                              </w:rPr>
                              <w:t xml:space="preserve">Short-acting insulin - check your sugar and </w:t>
                            </w:r>
                            <w:r w:rsidRPr="0097299B">
                              <w:rPr>
                                <w:rFonts w:ascii="Arial" w:hAnsi="Arial" w:cs="Arial"/>
                                <w:b/>
                                <w:sz w:val="20"/>
                                <w:szCs w:val="20"/>
                              </w:rPr>
                              <w:t>give yourself insulin only if your sugar is greater than 11</w:t>
                            </w:r>
                            <w:r w:rsidRPr="0097299B">
                              <w:rPr>
                                <w:rFonts w:ascii="Arial" w:hAnsi="Arial" w:cs="Arial"/>
                                <w:bCs/>
                                <w:sz w:val="20"/>
                                <w:szCs w:val="20"/>
                              </w:rPr>
                              <w:t xml:space="preserve"> </w:t>
                            </w:r>
                          </w:p>
                          <w:p w14:paraId="296B3733" w14:textId="77777777" w:rsidR="00F702E0" w:rsidRDefault="00F702E0" w:rsidP="00F702E0">
                            <w:pPr>
                              <w:pStyle w:val="ListParagraph"/>
                              <w:numPr>
                                <w:ilvl w:val="0"/>
                                <w:numId w:val="5"/>
                              </w:numPr>
                              <w:spacing w:after="0"/>
                              <w:rPr>
                                <w:rFonts w:ascii="Arial" w:hAnsi="Arial" w:cs="Arial"/>
                                <w:bCs/>
                                <w:sz w:val="20"/>
                                <w:szCs w:val="20"/>
                              </w:rPr>
                            </w:pPr>
                            <w:r w:rsidRPr="0097299B">
                              <w:rPr>
                                <w:rFonts w:ascii="Arial" w:hAnsi="Arial" w:cs="Arial"/>
                                <w:bCs/>
                                <w:sz w:val="20"/>
                                <w:szCs w:val="20"/>
                              </w:rPr>
                              <w:t xml:space="preserve">For all oral antihyperglycemic medications (metformin, </w:t>
                            </w:r>
                            <w:proofErr w:type="spellStart"/>
                            <w:r w:rsidRPr="0097299B">
                              <w:rPr>
                                <w:rFonts w:ascii="Arial" w:hAnsi="Arial" w:cs="Arial"/>
                                <w:bCs/>
                                <w:sz w:val="20"/>
                                <w:szCs w:val="20"/>
                              </w:rPr>
                              <w:t>januvia</w:t>
                            </w:r>
                            <w:proofErr w:type="spellEnd"/>
                            <w:r w:rsidRPr="0097299B">
                              <w:rPr>
                                <w:rFonts w:ascii="Arial" w:hAnsi="Arial" w:cs="Arial"/>
                                <w:bCs/>
                                <w:sz w:val="20"/>
                                <w:szCs w:val="20"/>
                              </w:rPr>
                              <w:t xml:space="preserve">, </w:t>
                            </w:r>
                            <w:proofErr w:type="spellStart"/>
                            <w:r w:rsidRPr="0097299B">
                              <w:rPr>
                                <w:rFonts w:ascii="Arial" w:hAnsi="Arial" w:cs="Arial"/>
                                <w:bCs/>
                                <w:sz w:val="20"/>
                                <w:szCs w:val="20"/>
                              </w:rPr>
                              <w:t>janumet</w:t>
                            </w:r>
                            <w:proofErr w:type="spellEnd"/>
                            <w:r w:rsidRPr="0097299B">
                              <w:rPr>
                                <w:rFonts w:ascii="Arial" w:hAnsi="Arial" w:cs="Arial"/>
                                <w:bCs/>
                                <w:sz w:val="20"/>
                                <w:szCs w:val="20"/>
                              </w:rPr>
                              <w:t>, dapagliflozin, glyburide, gliclazide, sitagliptin, linagliptin</w:t>
                            </w:r>
                            <w:r w:rsidRPr="0097299B">
                              <w:rPr>
                                <w:rFonts w:ascii="Arial" w:hAnsi="Arial" w:cs="Arial"/>
                                <w:b/>
                                <w:sz w:val="20"/>
                                <w:szCs w:val="20"/>
                              </w:rPr>
                              <w:t>). DO NOT TAKE on the morning of your procedure</w:t>
                            </w:r>
                          </w:p>
                          <w:p w14:paraId="11316D02" w14:textId="77777777" w:rsidR="00F702E0" w:rsidRPr="0097299B" w:rsidRDefault="00F702E0" w:rsidP="00F702E0">
                            <w:pPr>
                              <w:pStyle w:val="ListParagraph"/>
                              <w:numPr>
                                <w:ilvl w:val="0"/>
                                <w:numId w:val="5"/>
                              </w:numPr>
                              <w:spacing w:after="0"/>
                              <w:rPr>
                                <w:rFonts w:ascii="Arial" w:hAnsi="Arial" w:cs="Arial"/>
                                <w:b/>
                                <w:sz w:val="20"/>
                                <w:szCs w:val="20"/>
                              </w:rPr>
                            </w:pPr>
                            <w:r w:rsidRPr="0097299B">
                              <w:rPr>
                                <w:rFonts w:ascii="Arial" w:hAnsi="Arial" w:cs="Arial"/>
                                <w:bCs/>
                                <w:sz w:val="20"/>
                                <w:szCs w:val="20"/>
                              </w:rPr>
                              <w:t>For semaglutide (</w:t>
                            </w:r>
                            <w:proofErr w:type="spellStart"/>
                            <w:r w:rsidRPr="0097299B">
                              <w:rPr>
                                <w:rFonts w:ascii="Arial" w:hAnsi="Arial" w:cs="Arial"/>
                                <w:bCs/>
                                <w:sz w:val="20"/>
                                <w:szCs w:val="20"/>
                              </w:rPr>
                              <w:t>ozempic</w:t>
                            </w:r>
                            <w:proofErr w:type="spellEnd"/>
                            <w:r w:rsidRPr="0097299B">
                              <w:rPr>
                                <w:rFonts w:ascii="Arial" w:hAnsi="Arial" w:cs="Arial"/>
                                <w:bCs/>
                                <w:sz w:val="20"/>
                                <w:szCs w:val="20"/>
                              </w:rPr>
                              <w:t xml:space="preserve">, wegovy, rebelsus) taken for WEIGHT LOSS ONLY - </w:t>
                            </w:r>
                            <w:r w:rsidRPr="0097299B">
                              <w:rPr>
                                <w:rFonts w:ascii="Arial" w:hAnsi="Arial" w:cs="Arial"/>
                                <w:b/>
                                <w:sz w:val="20"/>
                                <w:szCs w:val="20"/>
                              </w:rPr>
                              <w:t>STOP at least TWO weeks before procedure</w:t>
                            </w:r>
                          </w:p>
                          <w:p w14:paraId="302F9229" w14:textId="77777777" w:rsidR="00F702E0" w:rsidRPr="0097299B" w:rsidRDefault="00F702E0" w:rsidP="00F702E0">
                            <w:pPr>
                              <w:pStyle w:val="ListParagraph"/>
                              <w:numPr>
                                <w:ilvl w:val="0"/>
                                <w:numId w:val="5"/>
                              </w:numPr>
                              <w:spacing w:after="0"/>
                              <w:rPr>
                                <w:rFonts w:ascii="Arial" w:hAnsi="Arial" w:cs="Arial"/>
                                <w:b/>
                                <w:sz w:val="20"/>
                                <w:szCs w:val="20"/>
                              </w:rPr>
                            </w:pPr>
                            <w:r w:rsidRPr="0097299B">
                              <w:rPr>
                                <w:rFonts w:ascii="Arial" w:hAnsi="Arial" w:cs="Arial"/>
                                <w:bCs/>
                                <w:sz w:val="20"/>
                                <w:szCs w:val="20"/>
                              </w:rPr>
                              <w:t>For semaglutide (</w:t>
                            </w:r>
                            <w:proofErr w:type="spellStart"/>
                            <w:r w:rsidRPr="0097299B">
                              <w:rPr>
                                <w:rFonts w:ascii="Arial" w:hAnsi="Arial" w:cs="Arial"/>
                                <w:bCs/>
                                <w:sz w:val="20"/>
                                <w:szCs w:val="20"/>
                              </w:rPr>
                              <w:t>ozempic</w:t>
                            </w:r>
                            <w:proofErr w:type="spellEnd"/>
                            <w:r w:rsidRPr="0097299B">
                              <w:rPr>
                                <w:rFonts w:ascii="Arial" w:hAnsi="Arial" w:cs="Arial"/>
                                <w:bCs/>
                                <w:sz w:val="20"/>
                                <w:szCs w:val="20"/>
                              </w:rPr>
                              <w:t xml:space="preserve">, wegovy, rebelsus) taken for </w:t>
                            </w:r>
                            <w:r w:rsidRPr="0097299B">
                              <w:rPr>
                                <w:rFonts w:ascii="Arial" w:hAnsi="Arial" w:cs="Arial"/>
                                <w:b/>
                                <w:sz w:val="20"/>
                                <w:szCs w:val="20"/>
                              </w:rPr>
                              <w:t>DIABETES +/- WEIGHT LOSS  - STOP at least ONE week before procedure</w:t>
                            </w:r>
                          </w:p>
                          <w:p w14:paraId="5C9897D6" w14:textId="77777777" w:rsidR="00512960" w:rsidRPr="00301DA3" w:rsidRDefault="00512960" w:rsidP="00512960">
                            <w:pPr>
                              <w:spacing w:after="0"/>
                              <w:rPr>
                                <w:rFonts w:ascii="Arial" w:hAnsi="Arial" w:cs="Arial"/>
                                <w:b/>
                                <w:sz w:val="24"/>
                                <w:szCs w:val="24"/>
                              </w:rPr>
                            </w:pPr>
                          </w:p>
                          <w:p w14:paraId="6505C396" w14:textId="77777777" w:rsidR="00512960" w:rsidRPr="00301DA3" w:rsidRDefault="00512960" w:rsidP="00512960">
                            <w:pPr>
                              <w:spacing w:after="0"/>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1B53C" id="Text Box 5" o:spid="_x0000_s1027" type="#_x0000_t202" style="position:absolute;margin-left:-4.75pt;margin-top:12.6pt;width:536.2pt;height:283.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9C9NQIAAGoEAAAOAAAAZHJzL2Uyb0RvYy54bWysVN9v2jAQfp+0/8Hy+0iglLYRoWJUTJNQ&#10;W4lWfTaOTaw5Ps82JOyv39mBgro9TXtx7nzn+/F9d5ned40me+G8AlPS4SCnRBgOlTLbkr6+LL/c&#10;UuIDMxXTYERJD8LT+9nnT9PWFmIENehKOIJBjC9aW9I6BFtkmee1aJgfgBUGjRJcwwKqbptVjrUY&#10;vdHZKM8nWQuusg648B5vH3ojnaX4UgoenqT0IhBdUqwtpNOlcxPPbDZlxdYxWyt+LIP9QxUNUwaT&#10;vod6YIGRnVN/hGoUd+BBhgGHJgMpFRepB+xmmH/oZl0zK1IvCI637zD5/xeWP+7X9tmR0H2FDgmM&#10;gLTWFx4vYz+ddE38YqUE7Qjh4R020QXC8XJym9/djNHE0XY1ycejSQI2Oz+3zodvAhoShZI65CXB&#10;xfYrHzAlup5cYjYDS6V14kYb0mKKq+s8PfCgVRWN0S0+WWhH9gzZ3WjGf8TyMdaFF2raRGeRpuGY&#10;7txilEK36YiqLtrfQHVAVBz0A+MtXypMtmI+PDOHE4Ld4tSHJzykBqwQjhIlNbhff7uP/kgcWilp&#10;ceJK6n/umBOU6O8GKb0bjiOIISnj65sRKu7Ssrm0mF2zAGx7iPtleRKjf9AnUTpo3nA55jErmpjh&#10;mLuk4SQuQr8HuFxczOfJCYfSsrAya8tj6BPIL90bc/ZIXkDeH+E0m6z4wGHv27M43wWQKhEcce5R&#10;RYaiggOduDouX9yYSz15nX8Rs98AAAD//wMAUEsDBBQABgAIAAAAIQA1A1fh4AAAAAoBAAAPAAAA&#10;ZHJzL2Rvd25yZXYueG1sTI9BS8QwFITvgv8hPMHbbmKh67Y2XUTcgyCCq7ge0+bZFJOX2mS71V9v&#10;9qTHYYaZb6rN7CybcAy9JwlXSwEMqfW6p07C68t2sQYWoiKtrCeU8I0BNvX5WaVK7Y/0jNMudiyV&#10;UCiVBBPjUHIeWoNOhaUfkJL34UenYpJjx/WojqncWZ4JseJO9ZQWjBrwzmD7uTs4CY9v+6/77dO7&#10;2GNj+3yy1+bhp5Hy8mK+vQEWcY5/YTjhJ3SoE1PjD6QDsxIWRZ6SErI8A3byxSorgDUS8iJbA68r&#10;/v9C/QsAAP//AwBQSwECLQAUAAYACAAAACEAtoM4kv4AAADhAQAAEwAAAAAAAAAAAAAAAAAAAAAA&#10;W0NvbnRlbnRfVHlwZXNdLnhtbFBLAQItABQABgAIAAAAIQA4/SH/1gAAAJQBAAALAAAAAAAAAAAA&#10;AAAAAC8BAABfcmVscy8ucmVsc1BLAQItABQABgAIAAAAIQBl89C9NQIAAGoEAAAOAAAAAAAAAAAA&#10;AAAAAC4CAABkcnMvZTJvRG9jLnhtbFBLAQItABQABgAIAAAAIQA1A1fh4AAAAAoBAAAPAAAAAAAA&#10;AAAAAAAAAI8EAABkcnMvZG93bnJldi54bWxQSwUGAAAAAAQABADzAAAAnAUAAAAA&#10;" filled="f" strokeweight=".5pt">
                <v:textbox>
                  <w:txbxContent>
                    <w:p w14:paraId="2AD5F931" w14:textId="77777777" w:rsidR="00512960" w:rsidRPr="00301DA3" w:rsidRDefault="00512960" w:rsidP="00512960">
                      <w:pPr>
                        <w:spacing w:after="0"/>
                        <w:rPr>
                          <w:rFonts w:ascii="Arial" w:hAnsi="Arial" w:cs="Arial"/>
                        </w:rPr>
                      </w:pPr>
                      <w:r w:rsidRPr="00301DA3">
                        <w:rPr>
                          <w:rFonts w:ascii="Arial" w:hAnsi="Arial" w:cs="Arial"/>
                          <w:b/>
                        </w:rPr>
                        <w:t xml:space="preserve">Medication: </w:t>
                      </w:r>
                      <w:r w:rsidRPr="00301DA3">
                        <w:rPr>
                          <w:rFonts w:ascii="Arial" w:hAnsi="Arial" w:cs="Arial"/>
                          <w:b/>
                        </w:rPr>
                        <w:tab/>
                      </w:r>
                      <w:r w:rsidRPr="00301DA3">
                        <w:rPr>
                          <w:rFonts w:ascii="Arial" w:hAnsi="Arial" w:cs="Arial"/>
                        </w:rPr>
                        <w:t xml:space="preserve">***Bring a list of your current medications / supplements with you </w:t>
                      </w:r>
                      <w:r>
                        <w:rPr>
                          <w:rFonts w:ascii="Arial" w:hAnsi="Arial" w:cs="Arial"/>
                        </w:rPr>
                        <w:t xml:space="preserve">to your pre-operative AND </w:t>
                      </w:r>
                      <w:r w:rsidRPr="00301DA3">
                        <w:rPr>
                          <w:rFonts w:ascii="Arial" w:hAnsi="Arial" w:cs="Arial"/>
                        </w:rPr>
                        <w:t>on the procedure day***</w:t>
                      </w:r>
                    </w:p>
                    <w:p w14:paraId="6DC587EB" w14:textId="77777777" w:rsidR="00512960" w:rsidRPr="00301DA3" w:rsidRDefault="00512960" w:rsidP="00512960">
                      <w:pPr>
                        <w:pStyle w:val="ListParagraph"/>
                        <w:numPr>
                          <w:ilvl w:val="0"/>
                          <w:numId w:val="2"/>
                        </w:numPr>
                        <w:spacing w:after="0"/>
                        <w:rPr>
                          <w:rFonts w:ascii="Arial" w:hAnsi="Arial" w:cs="Arial"/>
                          <w:b/>
                        </w:rPr>
                      </w:pPr>
                      <w:r w:rsidRPr="00301DA3">
                        <w:rPr>
                          <w:rFonts w:ascii="Arial" w:hAnsi="Arial" w:cs="Arial"/>
                        </w:rPr>
                        <w:t>Please notify our office if you are</w:t>
                      </w:r>
                      <w:r w:rsidRPr="00301DA3">
                        <w:rPr>
                          <w:rFonts w:ascii="Arial" w:hAnsi="Arial" w:cs="Arial"/>
                          <w:b/>
                        </w:rPr>
                        <w:t xml:space="preserve"> </w:t>
                      </w:r>
                      <w:r>
                        <w:rPr>
                          <w:rFonts w:ascii="Arial" w:hAnsi="Arial" w:cs="Arial"/>
                          <w:b/>
                        </w:rPr>
                        <w:t xml:space="preserve">diabetic, </w:t>
                      </w:r>
                      <w:r w:rsidRPr="00301DA3">
                        <w:rPr>
                          <w:rFonts w:ascii="Arial" w:hAnsi="Arial" w:cs="Arial"/>
                          <w:b/>
                        </w:rPr>
                        <w:t>taking blood thinners</w:t>
                      </w:r>
                      <w:r>
                        <w:rPr>
                          <w:rFonts w:ascii="Arial" w:hAnsi="Arial" w:cs="Arial"/>
                          <w:b/>
                        </w:rPr>
                        <w:t>, or have a pacemaker.</w:t>
                      </w:r>
                    </w:p>
                    <w:p w14:paraId="4DFC2846" w14:textId="77777777" w:rsidR="00512960" w:rsidRPr="00301DA3" w:rsidRDefault="00512960" w:rsidP="00512960">
                      <w:pPr>
                        <w:pStyle w:val="ListParagraph"/>
                        <w:numPr>
                          <w:ilvl w:val="0"/>
                          <w:numId w:val="2"/>
                        </w:numPr>
                        <w:spacing w:after="0"/>
                        <w:rPr>
                          <w:rFonts w:ascii="Arial" w:hAnsi="Arial" w:cs="Arial"/>
                          <w:b/>
                        </w:rPr>
                      </w:pPr>
                      <w:r w:rsidRPr="00301DA3">
                        <w:rPr>
                          <w:rFonts w:ascii="Arial" w:hAnsi="Arial" w:cs="Arial"/>
                        </w:rPr>
                        <w:t>Take other medications as prescribed</w:t>
                      </w:r>
                    </w:p>
                    <w:p w14:paraId="5DA1E077" w14:textId="77777777" w:rsidR="00512960" w:rsidRPr="00301DA3" w:rsidRDefault="00512960" w:rsidP="00512960">
                      <w:pPr>
                        <w:spacing w:after="0" w:line="240" w:lineRule="auto"/>
                        <w:rPr>
                          <w:rFonts w:ascii="Arial" w:hAnsi="Arial" w:cs="Arial"/>
                          <w:b/>
                          <w:bCs/>
                          <w:u w:val="single"/>
                        </w:rPr>
                      </w:pPr>
                      <w:r w:rsidRPr="00301DA3">
                        <w:rPr>
                          <w:rFonts w:ascii="Arial" w:hAnsi="Arial" w:cs="Arial"/>
                          <w:b/>
                          <w:bCs/>
                          <w:u w:val="single"/>
                        </w:rPr>
                        <w:t>Directions for BLOOD THINNERS</w:t>
                      </w:r>
                    </w:p>
                    <w:p w14:paraId="262D29AC" w14:textId="77777777" w:rsidR="00512960" w:rsidRPr="00301DA3" w:rsidRDefault="00512960" w:rsidP="00512960">
                      <w:pPr>
                        <w:numPr>
                          <w:ilvl w:val="0"/>
                          <w:numId w:val="1"/>
                        </w:numPr>
                        <w:spacing w:after="0" w:line="240" w:lineRule="auto"/>
                        <w:rPr>
                          <w:rFonts w:ascii="Arial" w:hAnsi="Arial" w:cs="Arial"/>
                        </w:rPr>
                      </w:pPr>
                      <w:r w:rsidRPr="00301DA3">
                        <w:rPr>
                          <w:rFonts w:ascii="Arial" w:hAnsi="Arial" w:cs="Arial"/>
                          <w:b/>
                          <w:bCs/>
                        </w:rPr>
                        <w:t>STOP</w:t>
                      </w:r>
                      <w:r w:rsidRPr="00301DA3">
                        <w:rPr>
                          <w:rFonts w:ascii="Arial" w:hAnsi="Arial" w:cs="Arial"/>
                        </w:rPr>
                        <w:t xml:space="preserve"> Aspirin and iron supplements 7 days before your procedure if your daily total dose is </w:t>
                      </w:r>
                      <w:r w:rsidRPr="00301DA3">
                        <w:rPr>
                          <w:rFonts w:ascii="Arial" w:hAnsi="Arial" w:cs="Arial"/>
                          <w:u w:val="single"/>
                        </w:rPr>
                        <w:t>greater than</w:t>
                      </w:r>
                      <w:r w:rsidRPr="00301DA3">
                        <w:rPr>
                          <w:rFonts w:ascii="Arial" w:hAnsi="Arial" w:cs="Arial"/>
                        </w:rPr>
                        <w:t xml:space="preserve"> 81mg. It is ok to continue low dose Aspirin 81mg</w:t>
                      </w:r>
                    </w:p>
                    <w:p w14:paraId="2DA4694D" w14:textId="77777777" w:rsidR="00512960" w:rsidRPr="00301DA3" w:rsidRDefault="00512960" w:rsidP="00512960">
                      <w:pPr>
                        <w:numPr>
                          <w:ilvl w:val="0"/>
                          <w:numId w:val="1"/>
                        </w:numPr>
                        <w:spacing w:after="0" w:line="240" w:lineRule="auto"/>
                        <w:rPr>
                          <w:rFonts w:ascii="Arial" w:hAnsi="Arial" w:cs="Arial"/>
                        </w:rPr>
                      </w:pPr>
                      <w:r w:rsidRPr="00301DA3">
                        <w:rPr>
                          <w:rFonts w:ascii="Arial" w:hAnsi="Arial" w:cs="Arial"/>
                          <w:b/>
                          <w:bCs/>
                        </w:rPr>
                        <w:t>STOP</w:t>
                      </w:r>
                      <w:r w:rsidRPr="00301DA3">
                        <w:rPr>
                          <w:rFonts w:ascii="Arial" w:hAnsi="Arial" w:cs="Arial"/>
                        </w:rPr>
                        <w:t xml:space="preserve"> Coumadin (warfarin) and Plavix (clopidogrel) 5 days before your procedure</w:t>
                      </w:r>
                    </w:p>
                    <w:p w14:paraId="17688332" w14:textId="77777777" w:rsidR="00512960" w:rsidRPr="00301DA3" w:rsidRDefault="00512960" w:rsidP="00512960">
                      <w:pPr>
                        <w:numPr>
                          <w:ilvl w:val="0"/>
                          <w:numId w:val="1"/>
                        </w:numPr>
                        <w:spacing w:after="0" w:line="240" w:lineRule="auto"/>
                        <w:rPr>
                          <w:rFonts w:ascii="Arial" w:hAnsi="Arial" w:cs="Arial"/>
                        </w:rPr>
                      </w:pPr>
                      <w:r w:rsidRPr="00301DA3">
                        <w:rPr>
                          <w:rFonts w:ascii="Arial" w:hAnsi="Arial" w:cs="Arial"/>
                          <w:b/>
                          <w:bCs/>
                        </w:rPr>
                        <w:t>STOP</w:t>
                      </w:r>
                      <w:r w:rsidRPr="00301DA3">
                        <w:t xml:space="preserve"> </w:t>
                      </w:r>
                      <w:r w:rsidRPr="00301DA3">
                        <w:rPr>
                          <w:rFonts w:ascii="Arial" w:hAnsi="Arial" w:cs="Arial"/>
                        </w:rPr>
                        <w:t>Pradaxa (dabigatran) 72 hours (3 days) before your procedure</w:t>
                      </w:r>
                    </w:p>
                    <w:p w14:paraId="1F7DCEF0" w14:textId="77777777" w:rsidR="00512960" w:rsidRPr="00301DA3" w:rsidRDefault="00512960" w:rsidP="00512960">
                      <w:pPr>
                        <w:numPr>
                          <w:ilvl w:val="0"/>
                          <w:numId w:val="1"/>
                        </w:numPr>
                        <w:spacing w:after="0" w:line="240" w:lineRule="auto"/>
                        <w:rPr>
                          <w:rFonts w:ascii="Arial" w:hAnsi="Arial" w:cs="Arial"/>
                        </w:rPr>
                      </w:pPr>
                      <w:r w:rsidRPr="00301DA3">
                        <w:rPr>
                          <w:rFonts w:ascii="Arial" w:hAnsi="Arial" w:cs="Arial"/>
                          <w:b/>
                          <w:bCs/>
                        </w:rPr>
                        <w:t xml:space="preserve">STOP </w:t>
                      </w:r>
                      <w:r w:rsidRPr="00301DA3">
                        <w:rPr>
                          <w:rFonts w:ascii="Arial" w:hAnsi="Arial" w:cs="Arial"/>
                        </w:rPr>
                        <w:t>Xarelto (rivaroxaban) and Eliquis (apixaban) 48 hours before your procedure</w:t>
                      </w:r>
                    </w:p>
                    <w:p w14:paraId="38788263" w14:textId="77777777" w:rsidR="00512960" w:rsidRPr="00301DA3" w:rsidRDefault="00512960" w:rsidP="00512960">
                      <w:pPr>
                        <w:spacing w:after="0" w:line="240" w:lineRule="auto"/>
                        <w:rPr>
                          <w:rFonts w:ascii="Arial" w:hAnsi="Arial" w:cs="Arial"/>
                          <w:b/>
                          <w:bCs/>
                          <w:u w:val="single"/>
                        </w:rPr>
                      </w:pPr>
                      <w:r w:rsidRPr="00301DA3">
                        <w:rPr>
                          <w:rFonts w:ascii="Arial" w:hAnsi="Arial" w:cs="Arial"/>
                          <w:b/>
                          <w:bCs/>
                          <w:u w:val="single"/>
                        </w:rPr>
                        <w:t>Directions for DIABETIC PATIENTS</w:t>
                      </w:r>
                    </w:p>
                    <w:p w14:paraId="7E719CBE" w14:textId="77777777" w:rsidR="00F702E0" w:rsidRPr="0097299B" w:rsidRDefault="00F702E0" w:rsidP="00F702E0">
                      <w:pPr>
                        <w:pStyle w:val="ListParagraph"/>
                        <w:numPr>
                          <w:ilvl w:val="0"/>
                          <w:numId w:val="5"/>
                        </w:numPr>
                        <w:spacing w:after="0"/>
                        <w:rPr>
                          <w:rFonts w:ascii="Arial" w:hAnsi="Arial" w:cs="Arial"/>
                          <w:b/>
                          <w:sz w:val="20"/>
                          <w:szCs w:val="20"/>
                        </w:rPr>
                      </w:pPr>
                      <w:r w:rsidRPr="0097299B">
                        <w:rPr>
                          <w:rFonts w:ascii="Arial" w:hAnsi="Arial" w:cs="Arial"/>
                          <w:bCs/>
                          <w:sz w:val="20"/>
                          <w:szCs w:val="20"/>
                        </w:rPr>
                        <w:t>Long-acting insulin (</w:t>
                      </w:r>
                      <w:proofErr w:type="spellStart"/>
                      <w:r w:rsidRPr="0097299B">
                        <w:rPr>
                          <w:rFonts w:ascii="Arial" w:hAnsi="Arial" w:cs="Arial"/>
                          <w:bCs/>
                          <w:sz w:val="20"/>
                          <w:szCs w:val="20"/>
                        </w:rPr>
                        <w:t>lantus</w:t>
                      </w:r>
                      <w:proofErr w:type="spellEnd"/>
                      <w:r w:rsidRPr="0097299B">
                        <w:rPr>
                          <w:rFonts w:ascii="Arial" w:hAnsi="Arial" w:cs="Arial"/>
                          <w:bCs/>
                          <w:sz w:val="20"/>
                          <w:szCs w:val="20"/>
                        </w:rPr>
                        <w:t xml:space="preserve">, basaglar, glargine, toujeo </w:t>
                      </w:r>
                      <w:proofErr w:type="spellStart"/>
                      <w:r w:rsidRPr="0097299B">
                        <w:rPr>
                          <w:rFonts w:ascii="Arial" w:hAnsi="Arial" w:cs="Arial"/>
                          <w:bCs/>
                          <w:sz w:val="20"/>
                          <w:szCs w:val="20"/>
                        </w:rPr>
                        <w:t>etc</w:t>
                      </w:r>
                      <w:proofErr w:type="spellEnd"/>
                      <w:r w:rsidRPr="0097299B">
                        <w:rPr>
                          <w:rFonts w:ascii="Arial" w:hAnsi="Arial" w:cs="Arial"/>
                          <w:bCs/>
                          <w:sz w:val="20"/>
                          <w:szCs w:val="20"/>
                        </w:rPr>
                        <w:t xml:space="preserve">) - </w:t>
                      </w:r>
                      <w:r w:rsidRPr="0097299B">
                        <w:rPr>
                          <w:rFonts w:ascii="Arial" w:hAnsi="Arial" w:cs="Arial"/>
                          <w:b/>
                          <w:sz w:val="20"/>
                          <w:szCs w:val="20"/>
                        </w:rPr>
                        <w:t>take HALF of your regular daily dose the night before or morning of your procedure</w:t>
                      </w:r>
                    </w:p>
                    <w:p w14:paraId="679710C5" w14:textId="77777777" w:rsidR="00F702E0" w:rsidRDefault="00F702E0" w:rsidP="00F702E0">
                      <w:pPr>
                        <w:pStyle w:val="ListParagraph"/>
                        <w:numPr>
                          <w:ilvl w:val="0"/>
                          <w:numId w:val="5"/>
                        </w:numPr>
                        <w:spacing w:after="0"/>
                        <w:rPr>
                          <w:rFonts w:ascii="Arial" w:hAnsi="Arial" w:cs="Arial"/>
                          <w:bCs/>
                          <w:sz w:val="20"/>
                          <w:szCs w:val="20"/>
                        </w:rPr>
                      </w:pPr>
                      <w:r w:rsidRPr="0097299B">
                        <w:rPr>
                          <w:rFonts w:ascii="Arial" w:hAnsi="Arial" w:cs="Arial"/>
                          <w:bCs/>
                          <w:sz w:val="20"/>
                          <w:szCs w:val="20"/>
                        </w:rPr>
                        <w:t xml:space="preserve">Short-acting insulin - check your sugar and </w:t>
                      </w:r>
                      <w:r w:rsidRPr="0097299B">
                        <w:rPr>
                          <w:rFonts w:ascii="Arial" w:hAnsi="Arial" w:cs="Arial"/>
                          <w:b/>
                          <w:sz w:val="20"/>
                          <w:szCs w:val="20"/>
                        </w:rPr>
                        <w:t>give yourself insulin only if your sugar is greater than 11</w:t>
                      </w:r>
                      <w:r w:rsidRPr="0097299B">
                        <w:rPr>
                          <w:rFonts w:ascii="Arial" w:hAnsi="Arial" w:cs="Arial"/>
                          <w:bCs/>
                          <w:sz w:val="20"/>
                          <w:szCs w:val="20"/>
                        </w:rPr>
                        <w:t xml:space="preserve"> </w:t>
                      </w:r>
                    </w:p>
                    <w:p w14:paraId="296B3733" w14:textId="77777777" w:rsidR="00F702E0" w:rsidRDefault="00F702E0" w:rsidP="00F702E0">
                      <w:pPr>
                        <w:pStyle w:val="ListParagraph"/>
                        <w:numPr>
                          <w:ilvl w:val="0"/>
                          <w:numId w:val="5"/>
                        </w:numPr>
                        <w:spacing w:after="0"/>
                        <w:rPr>
                          <w:rFonts w:ascii="Arial" w:hAnsi="Arial" w:cs="Arial"/>
                          <w:bCs/>
                          <w:sz w:val="20"/>
                          <w:szCs w:val="20"/>
                        </w:rPr>
                      </w:pPr>
                      <w:r w:rsidRPr="0097299B">
                        <w:rPr>
                          <w:rFonts w:ascii="Arial" w:hAnsi="Arial" w:cs="Arial"/>
                          <w:bCs/>
                          <w:sz w:val="20"/>
                          <w:szCs w:val="20"/>
                        </w:rPr>
                        <w:t xml:space="preserve">For all oral antihyperglycemic medications (metformin, </w:t>
                      </w:r>
                      <w:proofErr w:type="spellStart"/>
                      <w:r w:rsidRPr="0097299B">
                        <w:rPr>
                          <w:rFonts w:ascii="Arial" w:hAnsi="Arial" w:cs="Arial"/>
                          <w:bCs/>
                          <w:sz w:val="20"/>
                          <w:szCs w:val="20"/>
                        </w:rPr>
                        <w:t>januvia</w:t>
                      </w:r>
                      <w:proofErr w:type="spellEnd"/>
                      <w:r w:rsidRPr="0097299B">
                        <w:rPr>
                          <w:rFonts w:ascii="Arial" w:hAnsi="Arial" w:cs="Arial"/>
                          <w:bCs/>
                          <w:sz w:val="20"/>
                          <w:szCs w:val="20"/>
                        </w:rPr>
                        <w:t xml:space="preserve">, </w:t>
                      </w:r>
                      <w:proofErr w:type="spellStart"/>
                      <w:r w:rsidRPr="0097299B">
                        <w:rPr>
                          <w:rFonts w:ascii="Arial" w:hAnsi="Arial" w:cs="Arial"/>
                          <w:bCs/>
                          <w:sz w:val="20"/>
                          <w:szCs w:val="20"/>
                        </w:rPr>
                        <w:t>janumet</w:t>
                      </w:r>
                      <w:proofErr w:type="spellEnd"/>
                      <w:r w:rsidRPr="0097299B">
                        <w:rPr>
                          <w:rFonts w:ascii="Arial" w:hAnsi="Arial" w:cs="Arial"/>
                          <w:bCs/>
                          <w:sz w:val="20"/>
                          <w:szCs w:val="20"/>
                        </w:rPr>
                        <w:t>, dapagliflozin, glyburide, gliclazide, sitagliptin, linagliptin</w:t>
                      </w:r>
                      <w:r w:rsidRPr="0097299B">
                        <w:rPr>
                          <w:rFonts w:ascii="Arial" w:hAnsi="Arial" w:cs="Arial"/>
                          <w:b/>
                          <w:sz w:val="20"/>
                          <w:szCs w:val="20"/>
                        </w:rPr>
                        <w:t>). DO NOT TAKE on the morning of your procedure</w:t>
                      </w:r>
                    </w:p>
                    <w:p w14:paraId="11316D02" w14:textId="77777777" w:rsidR="00F702E0" w:rsidRPr="0097299B" w:rsidRDefault="00F702E0" w:rsidP="00F702E0">
                      <w:pPr>
                        <w:pStyle w:val="ListParagraph"/>
                        <w:numPr>
                          <w:ilvl w:val="0"/>
                          <w:numId w:val="5"/>
                        </w:numPr>
                        <w:spacing w:after="0"/>
                        <w:rPr>
                          <w:rFonts w:ascii="Arial" w:hAnsi="Arial" w:cs="Arial"/>
                          <w:b/>
                          <w:sz w:val="20"/>
                          <w:szCs w:val="20"/>
                        </w:rPr>
                      </w:pPr>
                      <w:r w:rsidRPr="0097299B">
                        <w:rPr>
                          <w:rFonts w:ascii="Arial" w:hAnsi="Arial" w:cs="Arial"/>
                          <w:bCs/>
                          <w:sz w:val="20"/>
                          <w:szCs w:val="20"/>
                        </w:rPr>
                        <w:t>For semaglutide (</w:t>
                      </w:r>
                      <w:proofErr w:type="spellStart"/>
                      <w:r w:rsidRPr="0097299B">
                        <w:rPr>
                          <w:rFonts w:ascii="Arial" w:hAnsi="Arial" w:cs="Arial"/>
                          <w:bCs/>
                          <w:sz w:val="20"/>
                          <w:szCs w:val="20"/>
                        </w:rPr>
                        <w:t>ozempic</w:t>
                      </w:r>
                      <w:proofErr w:type="spellEnd"/>
                      <w:r w:rsidRPr="0097299B">
                        <w:rPr>
                          <w:rFonts w:ascii="Arial" w:hAnsi="Arial" w:cs="Arial"/>
                          <w:bCs/>
                          <w:sz w:val="20"/>
                          <w:szCs w:val="20"/>
                        </w:rPr>
                        <w:t xml:space="preserve">, wegovy, rebelsus) taken for WEIGHT LOSS ONLY - </w:t>
                      </w:r>
                      <w:r w:rsidRPr="0097299B">
                        <w:rPr>
                          <w:rFonts w:ascii="Arial" w:hAnsi="Arial" w:cs="Arial"/>
                          <w:b/>
                          <w:sz w:val="20"/>
                          <w:szCs w:val="20"/>
                        </w:rPr>
                        <w:t>STOP at least TWO weeks before procedure</w:t>
                      </w:r>
                    </w:p>
                    <w:p w14:paraId="302F9229" w14:textId="77777777" w:rsidR="00F702E0" w:rsidRPr="0097299B" w:rsidRDefault="00F702E0" w:rsidP="00F702E0">
                      <w:pPr>
                        <w:pStyle w:val="ListParagraph"/>
                        <w:numPr>
                          <w:ilvl w:val="0"/>
                          <w:numId w:val="5"/>
                        </w:numPr>
                        <w:spacing w:after="0"/>
                        <w:rPr>
                          <w:rFonts w:ascii="Arial" w:hAnsi="Arial" w:cs="Arial"/>
                          <w:b/>
                          <w:sz w:val="20"/>
                          <w:szCs w:val="20"/>
                        </w:rPr>
                      </w:pPr>
                      <w:r w:rsidRPr="0097299B">
                        <w:rPr>
                          <w:rFonts w:ascii="Arial" w:hAnsi="Arial" w:cs="Arial"/>
                          <w:bCs/>
                          <w:sz w:val="20"/>
                          <w:szCs w:val="20"/>
                        </w:rPr>
                        <w:t>For semaglutide (</w:t>
                      </w:r>
                      <w:proofErr w:type="spellStart"/>
                      <w:r w:rsidRPr="0097299B">
                        <w:rPr>
                          <w:rFonts w:ascii="Arial" w:hAnsi="Arial" w:cs="Arial"/>
                          <w:bCs/>
                          <w:sz w:val="20"/>
                          <w:szCs w:val="20"/>
                        </w:rPr>
                        <w:t>ozempic</w:t>
                      </w:r>
                      <w:proofErr w:type="spellEnd"/>
                      <w:r w:rsidRPr="0097299B">
                        <w:rPr>
                          <w:rFonts w:ascii="Arial" w:hAnsi="Arial" w:cs="Arial"/>
                          <w:bCs/>
                          <w:sz w:val="20"/>
                          <w:szCs w:val="20"/>
                        </w:rPr>
                        <w:t xml:space="preserve">, wegovy, rebelsus) taken for </w:t>
                      </w:r>
                      <w:r w:rsidRPr="0097299B">
                        <w:rPr>
                          <w:rFonts w:ascii="Arial" w:hAnsi="Arial" w:cs="Arial"/>
                          <w:b/>
                          <w:sz w:val="20"/>
                          <w:szCs w:val="20"/>
                        </w:rPr>
                        <w:t xml:space="preserve">DIABETES +/- WEIGHT </w:t>
                      </w:r>
                      <w:proofErr w:type="gramStart"/>
                      <w:r w:rsidRPr="0097299B">
                        <w:rPr>
                          <w:rFonts w:ascii="Arial" w:hAnsi="Arial" w:cs="Arial"/>
                          <w:b/>
                          <w:sz w:val="20"/>
                          <w:szCs w:val="20"/>
                        </w:rPr>
                        <w:t>LOSS  -</w:t>
                      </w:r>
                      <w:proofErr w:type="gramEnd"/>
                      <w:r w:rsidRPr="0097299B">
                        <w:rPr>
                          <w:rFonts w:ascii="Arial" w:hAnsi="Arial" w:cs="Arial"/>
                          <w:b/>
                          <w:sz w:val="20"/>
                          <w:szCs w:val="20"/>
                        </w:rPr>
                        <w:t xml:space="preserve"> STOP at least ONE week before procedure</w:t>
                      </w:r>
                    </w:p>
                    <w:p w14:paraId="5C9897D6" w14:textId="77777777" w:rsidR="00512960" w:rsidRPr="00301DA3" w:rsidRDefault="00512960" w:rsidP="00512960">
                      <w:pPr>
                        <w:spacing w:after="0"/>
                        <w:rPr>
                          <w:rFonts w:ascii="Arial" w:hAnsi="Arial" w:cs="Arial"/>
                          <w:b/>
                          <w:sz w:val="24"/>
                          <w:szCs w:val="24"/>
                        </w:rPr>
                      </w:pPr>
                    </w:p>
                    <w:p w14:paraId="6505C396" w14:textId="77777777" w:rsidR="00512960" w:rsidRPr="00301DA3" w:rsidRDefault="00512960" w:rsidP="00512960">
                      <w:pPr>
                        <w:spacing w:after="0"/>
                        <w:rPr>
                          <w:rFonts w:ascii="Arial" w:hAnsi="Arial" w:cs="Arial"/>
                          <w:b/>
                          <w:sz w:val="24"/>
                          <w:szCs w:val="24"/>
                        </w:rPr>
                      </w:pPr>
                    </w:p>
                  </w:txbxContent>
                </v:textbox>
                <w10:wrap type="square" anchorx="margin"/>
              </v:shape>
            </w:pict>
          </mc:Fallback>
        </mc:AlternateContent>
      </w:r>
      <w:r w:rsidR="00512960" w:rsidRPr="006333FE">
        <w:rPr>
          <w:rFonts w:ascii="Arial" w:hAnsi="Arial" w:cs="Arial"/>
        </w:rPr>
        <w:br w:type="page"/>
      </w:r>
      <w:r w:rsidR="00512960">
        <w:rPr>
          <w:rFonts w:ascii="Arial" w:hAnsi="Arial" w:cs="Arial"/>
          <w:b/>
          <w:u w:val="single"/>
        </w:rPr>
        <w:lastRenderedPageBreak/>
        <w:t>SURGERY</w:t>
      </w:r>
      <w:r w:rsidR="00512960" w:rsidRPr="007B2162">
        <w:rPr>
          <w:rFonts w:ascii="Arial" w:hAnsi="Arial" w:cs="Arial"/>
          <w:b/>
          <w:u w:val="single"/>
        </w:rPr>
        <w:t xml:space="preserve"> PREPARATION INSTRUCTIONS: </w:t>
      </w:r>
    </w:p>
    <w:p w14:paraId="79B399E1" w14:textId="77777777" w:rsidR="00512960" w:rsidRDefault="00512960" w:rsidP="00512960">
      <w:pPr>
        <w:rPr>
          <w:rFonts w:ascii="Arial" w:hAnsi="Arial" w:cs="Arial"/>
        </w:rPr>
      </w:pPr>
      <w:r w:rsidRPr="006A5EE7">
        <w:rPr>
          <w:rFonts w:ascii="Arial" w:hAnsi="Arial" w:cs="Arial"/>
          <w:bCs/>
          <w:u w:val="single"/>
        </w:rPr>
        <w:t>Pre-Operative Clinic:</w:t>
      </w:r>
      <w:r>
        <w:rPr>
          <w:rFonts w:ascii="Arial" w:hAnsi="Arial" w:cs="Arial"/>
        </w:rPr>
        <w:t xml:space="preserve"> A consultation with the Pre-Operative Clinic is arranged required, usually scheduled    2-7 days prior to surgery. The Pre-Operative Clinic will </w:t>
      </w:r>
      <w:r>
        <w:rPr>
          <w:rFonts w:ascii="Arial" w:hAnsi="Arial" w:cs="Arial"/>
          <w:b/>
        </w:rPr>
        <w:t>contact you directly</w:t>
      </w:r>
      <w:r>
        <w:rPr>
          <w:rFonts w:ascii="Arial" w:hAnsi="Arial" w:cs="Arial"/>
        </w:rPr>
        <w:t>. Depending on your pre-existing health conditions, and the nature of your surgery, you may be assessed by a pre-operative nurse or anesthesiologist.</w:t>
      </w:r>
    </w:p>
    <w:p w14:paraId="7A233EC7" w14:textId="77777777" w:rsidR="00512960" w:rsidRPr="006A5EE7" w:rsidRDefault="00512960" w:rsidP="00512960">
      <w:pPr>
        <w:spacing w:after="0" w:line="240" w:lineRule="auto"/>
        <w:rPr>
          <w:rFonts w:ascii="Arial" w:hAnsi="Arial" w:cs="Arial"/>
          <w:b/>
          <w:u w:val="single"/>
        </w:rPr>
      </w:pPr>
      <w:r w:rsidRPr="006A5EE7">
        <w:rPr>
          <w:rFonts w:ascii="Arial" w:hAnsi="Arial" w:cs="Arial"/>
          <w:b/>
          <w:u w:val="single"/>
        </w:rPr>
        <w:t xml:space="preserve">COLON SURGERY BOWEL PREPARATION: </w:t>
      </w:r>
    </w:p>
    <w:p w14:paraId="352C43D1" w14:textId="77777777" w:rsidR="00512960" w:rsidRDefault="00512960" w:rsidP="00512960">
      <w:pPr>
        <w:spacing w:after="0" w:line="240" w:lineRule="auto"/>
        <w:rPr>
          <w:rFonts w:ascii="Arial" w:hAnsi="Arial" w:cs="Arial"/>
          <w:b/>
        </w:rPr>
      </w:pPr>
      <w:r>
        <w:rPr>
          <w:rFonts w:ascii="Arial" w:hAnsi="Arial" w:cs="Arial"/>
          <w:b/>
        </w:rPr>
        <w:t>There are two components to your bowel preparation for surgery:</w:t>
      </w:r>
    </w:p>
    <w:p w14:paraId="7E327593" w14:textId="36279856" w:rsidR="00512960" w:rsidRDefault="00512960" w:rsidP="00512960">
      <w:pPr>
        <w:pStyle w:val="ListParagraph"/>
        <w:numPr>
          <w:ilvl w:val="0"/>
          <w:numId w:val="4"/>
        </w:numPr>
        <w:spacing w:after="0" w:line="240" w:lineRule="auto"/>
        <w:rPr>
          <w:rFonts w:ascii="Arial" w:hAnsi="Arial" w:cs="Arial"/>
          <w:b/>
        </w:rPr>
      </w:pPr>
      <w:r>
        <w:rPr>
          <w:rFonts w:ascii="Arial" w:hAnsi="Arial" w:cs="Arial"/>
          <w:b/>
        </w:rPr>
        <w:t>Bowel Preparation</w:t>
      </w:r>
    </w:p>
    <w:p w14:paraId="70D581A2" w14:textId="77777777" w:rsidR="00512960" w:rsidRDefault="00512960" w:rsidP="00512960">
      <w:pPr>
        <w:pStyle w:val="ListParagraph"/>
        <w:numPr>
          <w:ilvl w:val="0"/>
          <w:numId w:val="4"/>
        </w:numPr>
        <w:spacing w:after="0" w:line="240" w:lineRule="auto"/>
        <w:rPr>
          <w:rFonts w:ascii="Arial" w:hAnsi="Arial" w:cs="Arial"/>
          <w:b/>
        </w:rPr>
      </w:pPr>
      <w:r>
        <w:rPr>
          <w:rFonts w:ascii="Arial" w:hAnsi="Arial" w:cs="Arial"/>
          <w:b/>
        </w:rPr>
        <w:t>Oral antibiotics</w:t>
      </w:r>
    </w:p>
    <w:p w14:paraId="49DB2028" w14:textId="77777777" w:rsidR="00512960" w:rsidRPr="0040403B" w:rsidRDefault="00512960" w:rsidP="00512960">
      <w:pPr>
        <w:spacing w:after="0" w:line="240" w:lineRule="auto"/>
        <w:rPr>
          <w:rFonts w:ascii="Arial" w:hAnsi="Arial" w:cs="Arial"/>
          <w:b/>
          <w:sz w:val="12"/>
          <w:szCs w:val="12"/>
        </w:rPr>
      </w:pPr>
    </w:p>
    <w:p w14:paraId="766D858E" w14:textId="77777777" w:rsidR="00512960" w:rsidRPr="006A5EE7" w:rsidRDefault="00512960" w:rsidP="00512960">
      <w:pPr>
        <w:spacing w:after="0" w:line="240" w:lineRule="auto"/>
        <w:rPr>
          <w:rFonts w:ascii="Arial" w:hAnsi="Arial" w:cs="Arial"/>
          <w:b/>
          <w:bCs/>
        </w:rPr>
      </w:pPr>
      <w:r w:rsidRPr="006A5EE7">
        <w:rPr>
          <w:rFonts w:ascii="Arial" w:hAnsi="Arial" w:cs="Arial"/>
          <w:b/>
          <w:bCs/>
        </w:rPr>
        <w:t>ORAL ANTIBIOTICS</w:t>
      </w:r>
    </w:p>
    <w:p w14:paraId="62A98F6C" w14:textId="53098060" w:rsidR="00512960" w:rsidRDefault="00512960" w:rsidP="00512960">
      <w:pPr>
        <w:spacing w:after="0" w:line="240" w:lineRule="auto"/>
        <w:rPr>
          <w:rFonts w:ascii="Arial" w:hAnsi="Arial" w:cs="Arial"/>
          <w:b/>
        </w:rPr>
      </w:pPr>
      <w:r>
        <w:rPr>
          <w:rFonts w:ascii="Arial" w:hAnsi="Arial" w:cs="Arial"/>
        </w:rPr>
        <w:t xml:space="preserve">You have been given a prescription for two antibiotics to be taken the day before surgery. This prescription is not available at all pharmacies, so inquire with your preferred pharmacy well in advance of surgery to ensure it is available for you. Call our office if it is not. Both antibiotics are to be taken at </w:t>
      </w:r>
      <w:r>
        <w:rPr>
          <w:rFonts w:ascii="Arial" w:hAnsi="Arial" w:cs="Arial"/>
          <w:b/>
        </w:rPr>
        <w:t>1:00pm, 3:00pm, and 8:00pm the day before surgery.</w:t>
      </w:r>
      <w:r w:rsidR="00AC1D38">
        <w:rPr>
          <w:rFonts w:ascii="Arial" w:hAnsi="Arial" w:cs="Arial"/>
          <w:b/>
        </w:rPr>
        <w:br/>
      </w:r>
    </w:p>
    <w:p w14:paraId="1DEFFF5F" w14:textId="77777777" w:rsidR="00512960" w:rsidRPr="0040403B" w:rsidRDefault="00512960" w:rsidP="00512960">
      <w:pPr>
        <w:spacing w:after="0" w:line="240" w:lineRule="auto"/>
        <w:rPr>
          <w:rFonts w:ascii="Arial" w:hAnsi="Arial" w:cs="Arial"/>
          <w:b/>
          <w:sz w:val="12"/>
          <w:szCs w:val="12"/>
        </w:rPr>
      </w:pPr>
    </w:p>
    <w:p w14:paraId="1B24B0E3" w14:textId="6B5CFF8C" w:rsidR="00512960" w:rsidRPr="006A5EE7" w:rsidRDefault="00512960" w:rsidP="00512960">
      <w:pPr>
        <w:spacing w:after="0" w:line="240" w:lineRule="auto"/>
        <w:rPr>
          <w:rFonts w:ascii="Arial" w:hAnsi="Arial" w:cs="Arial"/>
          <w:b/>
        </w:rPr>
      </w:pPr>
      <w:r>
        <w:rPr>
          <w:rFonts w:ascii="Arial" w:hAnsi="Arial" w:cs="Arial"/>
          <w:b/>
        </w:rPr>
        <w:t>BOWEL PREPARATION</w:t>
      </w:r>
    </w:p>
    <w:p w14:paraId="69A2B1FB" w14:textId="5FD86B46" w:rsidR="00512960" w:rsidRPr="0040403B" w:rsidRDefault="00512960" w:rsidP="00512960">
      <w:pPr>
        <w:spacing w:after="0"/>
        <w:rPr>
          <w:rFonts w:ascii="Arial" w:hAnsi="Arial" w:cs="Arial"/>
          <w:b/>
          <w:sz w:val="12"/>
          <w:szCs w:val="12"/>
        </w:rPr>
      </w:pPr>
      <w:r>
        <w:rPr>
          <w:rFonts w:ascii="Arial" w:hAnsi="Arial" w:cs="Arial"/>
        </w:rPr>
        <w:t>You will need to take</w:t>
      </w:r>
      <w:r w:rsidR="00737026">
        <w:rPr>
          <w:rFonts w:ascii="Arial" w:hAnsi="Arial" w:cs="Arial"/>
        </w:rPr>
        <w:t xml:space="preserve"> a colon cleansing solution to clear stool from your colon</w:t>
      </w:r>
      <w:r>
        <w:rPr>
          <w:rFonts w:ascii="Arial" w:hAnsi="Arial" w:cs="Arial"/>
        </w:rPr>
        <w:t xml:space="preserve">. </w:t>
      </w:r>
      <w:r w:rsidRPr="00966A73">
        <w:rPr>
          <w:rFonts w:ascii="Arial" w:hAnsi="Arial" w:cs="Arial"/>
          <w:u w:val="single"/>
        </w:rPr>
        <w:t>A prescription is not required.</w:t>
      </w:r>
      <w:r w:rsidRPr="006333FE">
        <w:rPr>
          <w:rFonts w:ascii="Arial" w:hAnsi="Arial" w:cs="Arial"/>
        </w:rPr>
        <w:t xml:space="preserve"> If you are on the ODB drug plan, coverage may be available</w:t>
      </w:r>
      <w:r>
        <w:rPr>
          <w:rFonts w:ascii="Arial" w:hAnsi="Arial" w:cs="Arial"/>
        </w:rPr>
        <w:t xml:space="preserve"> with a prescription</w:t>
      </w:r>
      <w:r w:rsidRPr="006333FE">
        <w:rPr>
          <w:rFonts w:ascii="Arial" w:hAnsi="Arial" w:cs="Arial"/>
        </w:rPr>
        <w:t>.</w:t>
      </w:r>
      <w:r>
        <w:rPr>
          <w:rFonts w:ascii="Arial" w:hAnsi="Arial" w:cs="Arial"/>
          <w:b/>
        </w:rPr>
        <w:t xml:space="preserve"> </w:t>
      </w:r>
      <w:r w:rsidRPr="006333FE">
        <w:rPr>
          <w:rFonts w:ascii="Arial" w:eastAsia="Times New Roman" w:hAnsi="Arial" w:cs="Arial"/>
          <w:lang w:val="en-US"/>
        </w:rPr>
        <w:t xml:space="preserve">Advise the office if you have </w:t>
      </w:r>
      <w:r w:rsidRPr="006333FE">
        <w:rPr>
          <w:rFonts w:ascii="Arial" w:eastAsia="Times New Roman" w:hAnsi="Arial" w:cs="Arial"/>
          <w:b/>
          <w:bCs/>
          <w:u w:val="single"/>
          <w:lang w:val="en-US"/>
        </w:rPr>
        <w:t>kidney problems</w:t>
      </w:r>
      <w:r>
        <w:rPr>
          <w:rFonts w:ascii="Arial" w:eastAsia="Times New Roman" w:hAnsi="Arial" w:cs="Arial"/>
          <w:b/>
          <w:bCs/>
          <w:u w:val="single"/>
          <w:lang w:val="en-US"/>
        </w:rPr>
        <w:t xml:space="preserve"> or electrolyte imbalances</w:t>
      </w:r>
      <w:r>
        <w:rPr>
          <w:rFonts w:ascii="Arial" w:eastAsia="Times New Roman" w:hAnsi="Arial" w:cs="Arial"/>
          <w:lang w:val="en-US"/>
        </w:rPr>
        <w:t xml:space="preserve">. If you have these problems, you may be directed to take another preparation instead. </w:t>
      </w:r>
      <w:hyperlink r:id="rId8" w:history="1">
        <w:r w:rsidRPr="006333FE">
          <w:rPr>
            <w:rFonts w:ascii="Arial" w:eastAsia="Times New Roman" w:hAnsi="Arial" w:cs="Arial"/>
            <w:color w:val="0000FF"/>
            <w:sz w:val="24"/>
            <w:szCs w:val="24"/>
            <w:lang w:val="en-US"/>
          </w:rPr>
          <w:br/>
        </w:r>
      </w:hyperlink>
    </w:p>
    <w:p w14:paraId="2192C8E5" w14:textId="354450E8" w:rsidR="00512960" w:rsidRDefault="00512960" w:rsidP="00512960">
      <w:pPr>
        <w:spacing w:after="0"/>
        <w:ind w:left="2160" w:hanging="2160"/>
        <w:rPr>
          <w:rFonts w:ascii="Arial" w:hAnsi="Arial" w:cs="Arial"/>
          <w:b/>
          <w:bCs/>
        </w:rPr>
      </w:pPr>
      <w:r w:rsidRPr="006333FE">
        <w:rPr>
          <w:rFonts w:ascii="Arial" w:hAnsi="Arial" w:cs="Arial"/>
          <w:b/>
        </w:rPr>
        <w:t xml:space="preserve">STEP </w:t>
      </w:r>
      <w:r>
        <w:rPr>
          <w:rFonts w:ascii="Arial" w:hAnsi="Arial" w:cs="Arial"/>
          <w:b/>
        </w:rPr>
        <w:t>1</w:t>
      </w:r>
      <w:r w:rsidRPr="006333FE">
        <w:rPr>
          <w:rFonts w:ascii="Arial" w:hAnsi="Arial" w:cs="Arial"/>
          <w:b/>
        </w:rPr>
        <w:t>:</w:t>
      </w:r>
      <w:r w:rsidRPr="006333FE">
        <w:rPr>
          <w:rFonts w:ascii="Arial" w:hAnsi="Arial" w:cs="Arial"/>
        </w:rPr>
        <w:t xml:space="preserve">   </w:t>
      </w:r>
      <w:r>
        <w:rPr>
          <w:rFonts w:ascii="Arial" w:hAnsi="Arial" w:cs="Arial"/>
          <w:b/>
          <w:bCs/>
        </w:rPr>
        <w:t>2pm the DAY BEFORE your procedure</w:t>
      </w:r>
    </w:p>
    <w:p w14:paraId="1731C373" w14:textId="48F9091F" w:rsidR="00512960" w:rsidRDefault="00512960" w:rsidP="00512960">
      <w:pPr>
        <w:spacing w:after="0"/>
        <w:ind w:left="2160"/>
        <w:rPr>
          <w:rFonts w:ascii="Arial" w:hAnsi="Arial" w:cs="Arial"/>
        </w:rPr>
      </w:pPr>
      <w:r>
        <w:rPr>
          <w:rFonts w:ascii="Arial" w:hAnsi="Arial" w:cs="Arial"/>
        </w:rPr>
        <w:t xml:space="preserve">Take 1L of Peg 3350 at </w:t>
      </w:r>
      <w:r w:rsidR="00460D6A">
        <w:rPr>
          <w:rFonts w:ascii="Arial" w:hAnsi="Arial" w:cs="Arial"/>
        </w:rPr>
        <w:t>1</w:t>
      </w:r>
      <w:r>
        <w:rPr>
          <w:rFonts w:ascii="Arial" w:hAnsi="Arial" w:cs="Arial"/>
        </w:rPr>
        <w:t>pm</w:t>
      </w:r>
      <w:r w:rsidR="00737026">
        <w:rPr>
          <w:rFonts w:ascii="Arial" w:hAnsi="Arial" w:cs="Arial"/>
        </w:rPr>
        <w:t xml:space="preserve">. Start drinking 250 ml of </w:t>
      </w:r>
      <w:proofErr w:type="spellStart"/>
      <w:r w:rsidR="00737026">
        <w:rPr>
          <w:rFonts w:ascii="Arial" w:hAnsi="Arial" w:cs="Arial"/>
        </w:rPr>
        <w:t>PegLyte</w:t>
      </w:r>
      <w:proofErr w:type="spellEnd"/>
      <w:r w:rsidR="00737026">
        <w:rPr>
          <w:rFonts w:ascii="Arial" w:hAnsi="Arial" w:cs="Arial"/>
        </w:rPr>
        <w:t xml:space="preserve"> every 10-15 minutes until 1L of the 2L preparation is complete, It is recommended you drink quickly, rather than taking small amounts at each interval. At this rate, you will complete your preparation in under 1 hour. It is okay if you complete sooner. Your first bowel movement usually occurs 1 to 6 hours of starting the preparation. It will be a water stool. You will experience cramping.</w:t>
      </w:r>
    </w:p>
    <w:p w14:paraId="6B23C67A" w14:textId="77777777" w:rsidR="00512960" w:rsidRPr="0040403B" w:rsidRDefault="00512960" w:rsidP="00512960">
      <w:pPr>
        <w:spacing w:after="0" w:line="240" w:lineRule="auto"/>
        <w:rPr>
          <w:rFonts w:ascii="Arial" w:hAnsi="Arial" w:cs="Arial"/>
          <w:b/>
          <w:sz w:val="12"/>
          <w:szCs w:val="12"/>
        </w:rPr>
      </w:pPr>
    </w:p>
    <w:p w14:paraId="56821CE5" w14:textId="3DC8F97E" w:rsidR="00512960" w:rsidRDefault="00512960" w:rsidP="00512960">
      <w:pPr>
        <w:spacing w:after="0"/>
        <w:ind w:left="2160" w:hanging="2160"/>
        <w:rPr>
          <w:rFonts w:ascii="Arial" w:hAnsi="Arial" w:cs="Arial"/>
          <w:b/>
          <w:bCs/>
        </w:rPr>
      </w:pPr>
      <w:r w:rsidRPr="006333FE">
        <w:rPr>
          <w:rFonts w:ascii="Arial" w:hAnsi="Arial" w:cs="Arial"/>
          <w:b/>
        </w:rPr>
        <w:t xml:space="preserve">STEP </w:t>
      </w:r>
      <w:r>
        <w:rPr>
          <w:rFonts w:ascii="Arial" w:hAnsi="Arial" w:cs="Arial"/>
          <w:b/>
        </w:rPr>
        <w:t>2</w:t>
      </w:r>
      <w:r w:rsidRPr="006333FE">
        <w:rPr>
          <w:rFonts w:ascii="Arial" w:hAnsi="Arial" w:cs="Arial"/>
          <w:b/>
        </w:rPr>
        <w:t>:</w:t>
      </w:r>
      <w:r w:rsidRPr="006333FE">
        <w:rPr>
          <w:rFonts w:ascii="Arial" w:hAnsi="Arial" w:cs="Arial"/>
        </w:rPr>
        <w:t xml:space="preserve">   </w:t>
      </w:r>
      <w:r>
        <w:rPr>
          <w:rFonts w:ascii="Arial" w:hAnsi="Arial" w:cs="Arial"/>
          <w:b/>
          <w:bCs/>
        </w:rPr>
        <w:t>4pm the DAY BEFORE your procedure</w:t>
      </w:r>
    </w:p>
    <w:p w14:paraId="589B70A8" w14:textId="69AEF161" w:rsidR="00512960" w:rsidRDefault="00512960" w:rsidP="00512960">
      <w:pPr>
        <w:spacing w:after="0"/>
        <w:ind w:left="2160"/>
        <w:rPr>
          <w:rFonts w:ascii="Arial" w:hAnsi="Arial" w:cs="Arial"/>
        </w:rPr>
      </w:pPr>
      <w:r>
        <w:rPr>
          <w:rFonts w:ascii="Arial" w:hAnsi="Arial" w:cs="Arial"/>
        </w:rPr>
        <w:t xml:space="preserve">Take 1L of Peg 3350 at </w:t>
      </w:r>
      <w:r w:rsidR="00460D6A">
        <w:rPr>
          <w:rFonts w:ascii="Arial" w:hAnsi="Arial" w:cs="Arial"/>
        </w:rPr>
        <w:t>3</w:t>
      </w:r>
      <w:r>
        <w:rPr>
          <w:rFonts w:ascii="Arial" w:hAnsi="Arial" w:cs="Arial"/>
        </w:rPr>
        <w:t>pm.</w:t>
      </w:r>
      <w:r w:rsidR="00737026">
        <w:rPr>
          <w:rFonts w:ascii="Arial" w:hAnsi="Arial" w:cs="Arial"/>
        </w:rPr>
        <w:t xml:space="preserve"> Drink 1L of the </w:t>
      </w:r>
      <w:proofErr w:type="spellStart"/>
      <w:r w:rsidR="00737026">
        <w:rPr>
          <w:rFonts w:ascii="Arial" w:hAnsi="Arial" w:cs="Arial"/>
        </w:rPr>
        <w:t>PegLyte</w:t>
      </w:r>
      <w:proofErr w:type="spellEnd"/>
      <w:r w:rsidR="00737026">
        <w:rPr>
          <w:rFonts w:ascii="Arial" w:hAnsi="Arial" w:cs="Arial"/>
        </w:rPr>
        <w:t xml:space="preserve"> as described in step 1</w:t>
      </w:r>
      <w:r w:rsidR="00460D6A">
        <w:rPr>
          <w:rFonts w:ascii="Arial" w:hAnsi="Arial" w:cs="Arial"/>
        </w:rPr>
        <w:t>.</w:t>
      </w:r>
    </w:p>
    <w:p w14:paraId="5E3DB359" w14:textId="77777777" w:rsidR="00512960" w:rsidRPr="0040403B" w:rsidRDefault="00512960" w:rsidP="00512960">
      <w:pPr>
        <w:spacing w:after="0" w:line="240" w:lineRule="auto"/>
        <w:rPr>
          <w:rFonts w:ascii="Arial" w:hAnsi="Arial" w:cs="Arial"/>
          <w:b/>
          <w:sz w:val="12"/>
          <w:szCs w:val="12"/>
        </w:rPr>
      </w:pPr>
    </w:p>
    <w:p w14:paraId="001640C4" w14:textId="77777777" w:rsidR="00512960" w:rsidRPr="006A5EE7" w:rsidRDefault="00512960" w:rsidP="00512960">
      <w:pPr>
        <w:spacing w:after="0"/>
        <w:rPr>
          <w:rFonts w:ascii="Arial" w:hAnsi="Arial" w:cs="Arial"/>
          <w:b/>
          <w:bCs/>
        </w:rPr>
      </w:pPr>
      <w:r>
        <w:rPr>
          <w:rFonts w:ascii="Arial" w:hAnsi="Arial" w:cs="Arial"/>
          <w:b/>
          <w:bCs/>
        </w:rPr>
        <w:t>EATING AND DRINKING</w:t>
      </w:r>
    </w:p>
    <w:p w14:paraId="70BF541A" w14:textId="5A31486E" w:rsidR="00512960" w:rsidRDefault="00512960" w:rsidP="00512960">
      <w:pPr>
        <w:spacing w:after="0"/>
        <w:rPr>
          <w:rFonts w:ascii="Arial" w:hAnsi="Arial" w:cs="Arial"/>
        </w:rPr>
      </w:pPr>
      <w:r>
        <w:rPr>
          <w:rFonts w:ascii="Arial" w:hAnsi="Arial" w:cs="Arial"/>
        </w:rPr>
        <w:t xml:space="preserve">In preparation for your surgery, your stomach must be completely empty in order to prevent you from inhaling stomach contents accidentally when you are put to sleep. Therefore, you </w:t>
      </w:r>
      <w:r w:rsidRPr="00637D3B">
        <w:rPr>
          <w:rFonts w:ascii="Arial" w:hAnsi="Arial" w:cs="Arial"/>
          <w:b/>
          <w:bCs/>
        </w:rPr>
        <w:t xml:space="preserve">CANNOT HAVE ANY SOLID FOOD AFTER </w:t>
      </w:r>
      <w:r w:rsidR="00460D6A">
        <w:rPr>
          <w:rFonts w:ascii="Arial" w:hAnsi="Arial" w:cs="Arial"/>
          <w:b/>
          <w:bCs/>
        </w:rPr>
        <w:t>1</w:t>
      </w:r>
      <w:r w:rsidRPr="00637D3B">
        <w:rPr>
          <w:rFonts w:ascii="Arial" w:hAnsi="Arial" w:cs="Arial"/>
          <w:b/>
          <w:bCs/>
        </w:rPr>
        <w:t>pm</w:t>
      </w:r>
      <w:r>
        <w:rPr>
          <w:rFonts w:ascii="Arial" w:hAnsi="Arial" w:cs="Arial"/>
        </w:rPr>
        <w:t xml:space="preserve"> </w:t>
      </w:r>
      <w:r w:rsidRPr="00A36BE8">
        <w:rPr>
          <w:rFonts w:ascii="Arial" w:hAnsi="Arial" w:cs="Arial"/>
          <w:b/>
          <w:bCs/>
        </w:rPr>
        <w:t>the day before surgery</w:t>
      </w:r>
      <w:r w:rsidRPr="006333FE">
        <w:rPr>
          <w:rFonts w:ascii="Arial" w:hAnsi="Arial" w:cs="Arial"/>
        </w:rPr>
        <w:t xml:space="preserve">.  </w:t>
      </w:r>
      <w:r>
        <w:rPr>
          <w:rFonts w:ascii="Arial" w:hAnsi="Arial" w:cs="Arial"/>
        </w:rPr>
        <w:t>You may consume clear fluids. If you do not comply, you will be cancelled.</w:t>
      </w:r>
    </w:p>
    <w:p w14:paraId="770A4C6D" w14:textId="77777777" w:rsidR="00512960" w:rsidRPr="0040403B" w:rsidRDefault="00512960" w:rsidP="00512960">
      <w:pPr>
        <w:spacing w:after="0" w:line="240" w:lineRule="auto"/>
        <w:rPr>
          <w:rFonts w:ascii="Arial" w:hAnsi="Arial" w:cs="Arial"/>
          <w:b/>
          <w:sz w:val="12"/>
          <w:szCs w:val="12"/>
        </w:rPr>
      </w:pPr>
    </w:p>
    <w:p w14:paraId="6122D720" w14:textId="77777777" w:rsidR="00512960" w:rsidRDefault="00512960" w:rsidP="00512960">
      <w:pPr>
        <w:spacing w:after="0"/>
        <w:ind w:left="3600" w:hanging="3600"/>
        <w:rPr>
          <w:rFonts w:ascii="Arial" w:hAnsi="Arial" w:cs="Arial"/>
        </w:rPr>
      </w:pPr>
      <w:r w:rsidRPr="006333FE">
        <w:rPr>
          <w:rFonts w:ascii="Arial" w:hAnsi="Arial" w:cs="Arial"/>
          <w:b/>
          <w:u w:val="single"/>
        </w:rPr>
        <w:t>Approved</w:t>
      </w:r>
      <w:r w:rsidRPr="006333FE">
        <w:rPr>
          <w:rFonts w:ascii="Arial" w:hAnsi="Arial" w:cs="Arial"/>
          <w:u w:val="single"/>
        </w:rPr>
        <w:t xml:space="preserve"> clear fluid examples</w:t>
      </w:r>
      <w:r w:rsidRPr="006333FE">
        <w:rPr>
          <w:rFonts w:ascii="Arial" w:hAnsi="Arial" w:cs="Arial"/>
          <w:b/>
        </w:rPr>
        <w:t>:</w:t>
      </w:r>
      <w:r w:rsidRPr="006333FE">
        <w:rPr>
          <w:rFonts w:ascii="Arial" w:hAnsi="Arial" w:cs="Arial"/>
        </w:rPr>
        <w:t xml:space="preserve"> </w:t>
      </w:r>
      <w:r w:rsidRPr="006333FE">
        <w:rPr>
          <w:rFonts w:ascii="Arial" w:hAnsi="Arial" w:cs="Arial"/>
        </w:rPr>
        <w:tab/>
        <w:t>Clear broth, Gatorade, Ginger Ale, Sprite, water, apple juice, white grape</w:t>
      </w:r>
      <w:r>
        <w:rPr>
          <w:rFonts w:ascii="Arial" w:hAnsi="Arial" w:cs="Arial"/>
        </w:rPr>
        <w:t xml:space="preserve"> or cranberry</w:t>
      </w:r>
      <w:r w:rsidRPr="006333FE">
        <w:rPr>
          <w:rFonts w:ascii="Arial" w:hAnsi="Arial" w:cs="Arial"/>
        </w:rPr>
        <w:t xml:space="preserve"> juice, </w:t>
      </w:r>
      <w:r>
        <w:rPr>
          <w:rFonts w:ascii="Arial" w:hAnsi="Arial" w:cs="Arial"/>
        </w:rPr>
        <w:t>black</w:t>
      </w:r>
      <w:r w:rsidRPr="006333FE">
        <w:rPr>
          <w:rFonts w:ascii="Arial" w:hAnsi="Arial" w:cs="Arial"/>
        </w:rPr>
        <w:t xml:space="preserve"> tea</w:t>
      </w:r>
      <w:r>
        <w:rPr>
          <w:rFonts w:ascii="Arial" w:hAnsi="Arial" w:cs="Arial"/>
        </w:rPr>
        <w:t xml:space="preserve"> or </w:t>
      </w:r>
      <w:r w:rsidRPr="006333FE">
        <w:rPr>
          <w:rFonts w:ascii="Arial" w:hAnsi="Arial" w:cs="Arial"/>
        </w:rPr>
        <w:t xml:space="preserve">coffee, Jell-O, popsicles.  </w:t>
      </w:r>
    </w:p>
    <w:p w14:paraId="10A3C543" w14:textId="77777777" w:rsidR="00512960" w:rsidRDefault="00512960" w:rsidP="00512960">
      <w:pPr>
        <w:spacing w:after="0"/>
        <w:ind w:left="3600" w:hanging="3600"/>
        <w:rPr>
          <w:rFonts w:ascii="Arial" w:hAnsi="Arial" w:cs="Arial"/>
        </w:rPr>
      </w:pPr>
      <w:r w:rsidRPr="006333FE">
        <w:rPr>
          <w:rFonts w:ascii="Arial" w:hAnsi="Arial" w:cs="Arial"/>
          <w:b/>
          <w:u w:val="single"/>
        </w:rPr>
        <w:t>NOT</w:t>
      </w:r>
      <w:r w:rsidRPr="006333FE">
        <w:rPr>
          <w:rFonts w:ascii="Arial" w:hAnsi="Arial" w:cs="Arial"/>
          <w:u w:val="single"/>
        </w:rPr>
        <w:t xml:space="preserve"> approved</w:t>
      </w:r>
      <w:r w:rsidRPr="006333FE">
        <w:rPr>
          <w:rFonts w:ascii="Arial" w:hAnsi="Arial" w:cs="Arial"/>
          <w:b/>
        </w:rPr>
        <w:t>:</w:t>
      </w:r>
      <w:r w:rsidRPr="006333FE">
        <w:rPr>
          <w:rFonts w:ascii="Arial" w:hAnsi="Arial" w:cs="Arial"/>
        </w:rPr>
        <w:t xml:space="preserve"> </w:t>
      </w:r>
      <w:r w:rsidRPr="006333FE">
        <w:rPr>
          <w:rFonts w:ascii="Arial" w:hAnsi="Arial" w:cs="Arial"/>
        </w:rPr>
        <w:tab/>
      </w:r>
      <w:r>
        <w:rPr>
          <w:rFonts w:ascii="Arial" w:hAnsi="Arial" w:cs="Arial"/>
        </w:rPr>
        <w:t>NO</w:t>
      </w:r>
      <w:r w:rsidRPr="006333FE">
        <w:rPr>
          <w:rFonts w:ascii="Arial" w:hAnsi="Arial" w:cs="Arial"/>
        </w:rPr>
        <w:t xml:space="preserve"> alcohol. No milk products</w:t>
      </w:r>
      <w:r>
        <w:rPr>
          <w:rFonts w:ascii="Arial" w:hAnsi="Arial" w:cs="Arial"/>
        </w:rPr>
        <w:t>/</w:t>
      </w:r>
      <w:r w:rsidRPr="006333FE">
        <w:rPr>
          <w:rFonts w:ascii="Arial" w:hAnsi="Arial" w:cs="Arial"/>
        </w:rPr>
        <w:t xml:space="preserve">substitutes (soy, almond, cashew, </w:t>
      </w:r>
      <w:proofErr w:type="spellStart"/>
      <w:r w:rsidRPr="006333FE">
        <w:rPr>
          <w:rFonts w:ascii="Arial" w:hAnsi="Arial" w:cs="Arial"/>
        </w:rPr>
        <w:t>etc</w:t>
      </w:r>
      <w:proofErr w:type="spellEnd"/>
      <w:r w:rsidRPr="006333FE">
        <w:rPr>
          <w:rFonts w:ascii="Arial" w:hAnsi="Arial" w:cs="Arial"/>
        </w:rPr>
        <w:t xml:space="preserve">) </w:t>
      </w:r>
    </w:p>
    <w:p w14:paraId="75D35E9F" w14:textId="77777777" w:rsidR="00512960" w:rsidRPr="0040403B" w:rsidRDefault="00512960" w:rsidP="00512960">
      <w:pPr>
        <w:spacing w:after="0" w:line="240" w:lineRule="auto"/>
        <w:rPr>
          <w:rFonts w:ascii="Arial" w:hAnsi="Arial" w:cs="Arial"/>
          <w:b/>
          <w:sz w:val="12"/>
          <w:szCs w:val="12"/>
        </w:rPr>
      </w:pPr>
    </w:p>
    <w:p w14:paraId="48E1FE4F" w14:textId="77777777" w:rsidR="00512960" w:rsidRPr="001D491D" w:rsidRDefault="00512960" w:rsidP="00512960">
      <w:pPr>
        <w:spacing w:after="0"/>
        <w:rPr>
          <w:rFonts w:ascii="Arial" w:hAnsi="Arial" w:cs="Arial"/>
          <w:b/>
          <w:bCs/>
          <w:u w:val="single"/>
        </w:rPr>
      </w:pPr>
      <w:r w:rsidRPr="00A36BE8">
        <w:rPr>
          <w:rFonts w:ascii="Arial" w:hAnsi="Arial" w:cs="Arial"/>
          <w:b/>
          <w:bCs/>
        </w:rPr>
        <w:t>On the day of your procedure</w:t>
      </w:r>
      <w:r>
        <w:rPr>
          <w:rFonts w:ascii="Arial" w:hAnsi="Arial" w:cs="Arial"/>
        </w:rPr>
        <w:t xml:space="preserve">, take your </w:t>
      </w:r>
      <w:r w:rsidRPr="006333FE">
        <w:rPr>
          <w:rFonts w:ascii="Arial" w:hAnsi="Arial" w:cs="Arial"/>
        </w:rPr>
        <w:t>regular medications</w:t>
      </w:r>
      <w:r>
        <w:rPr>
          <w:rFonts w:ascii="Arial" w:hAnsi="Arial" w:cs="Arial"/>
        </w:rPr>
        <w:t xml:space="preserve"> </w:t>
      </w:r>
      <w:r w:rsidRPr="00A36BE8">
        <w:rPr>
          <w:rFonts w:ascii="Arial" w:hAnsi="Arial" w:cs="Arial"/>
          <w:b/>
          <w:bCs/>
        </w:rPr>
        <w:t>as directed by the preoperative clinic</w:t>
      </w:r>
      <w:r>
        <w:rPr>
          <w:rFonts w:ascii="Arial" w:hAnsi="Arial" w:cs="Arial"/>
        </w:rPr>
        <w:t xml:space="preserve"> with a sip of water,</w:t>
      </w:r>
      <w:r w:rsidRPr="006333FE">
        <w:rPr>
          <w:rFonts w:ascii="Arial" w:hAnsi="Arial" w:cs="Arial"/>
        </w:rPr>
        <w:t xml:space="preserve"> </w:t>
      </w:r>
      <w:r w:rsidRPr="008E60D5">
        <w:rPr>
          <w:rFonts w:ascii="Arial" w:hAnsi="Arial" w:cs="Arial"/>
          <w:b/>
          <w:bCs/>
          <w:u w:val="single"/>
        </w:rPr>
        <w:t>excluding</w:t>
      </w:r>
      <w:r w:rsidRPr="006333FE">
        <w:rPr>
          <w:rFonts w:ascii="Arial" w:hAnsi="Arial" w:cs="Arial"/>
        </w:rPr>
        <w:t xml:space="preserve"> blood thinners</w:t>
      </w:r>
      <w:r>
        <w:rPr>
          <w:rFonts w:ascii="Arial" w:hAnsi="Arial" w:cs="Arial"/>
        </w:rPr>
        <w:t xml:space="preserve"> and</w:t>
      </w:r>
      <w:r w:rsidRPr="006333FE">
        <w:rPr>
          <w:rFonts w:ascii="Arial" w:hAnsi="Arial" w:cs="Arial"/>
        </w:rPr>
        <w:t xml:space="preserve"> diabetes meds</w:t>
      </w:r>
      <w:r>
        <w:rPr>
          <w:rFonts w:ascii="Arial" w:hAnsi="Arial" w:cs="Arial"/>
        </w:rPr>
        <w:t xml:space="preserve">. Report to the hospital for registration for your appointment. Bring your health card and medication list. </w:t>
      </w:r>
      <w:r w:rsidRPr="008E60D5">
        <w:rPr>
          <w:rFonts w:ascii="Arial" w:hAnsi="Arial" w:cs="Arial"/>
          <w:u w:val="single"/>
        </w:rPr>
        <w:t>The team will take good care of you.</w:t>
      </w:r>
    </w:p>
    <w:bookmarkEnd w:id="1"/>
    <w:p w14:paraId="20E602FB" w14:textId="77777777" w:rsidR="00512960" w:rsidRDefault="00512960" w:rsidP="00512960">
      <w:pPr>
        <w:rPr>
          <w:rFonts w:ascii="Arial" w:hAnsi="Arial" w:cs="Arial"/>
        </w:rPr>
      </w:pPr>
    </w:p>
    <w:p w14:paraId="330D0856" w14:textId="77777777" w:rsidR="00512960" w:rsidRDefault="00512960" w:rsidP="00512960">
      <w:pPr>
        <w:spacing w:after="0"/>
        <w:rPr>
          <w:rFonts w:ascii="Arial" w:hAnsi="Arial" w:cs="Arial"/>
        </w:rPr>
      </w:pPr>
    </w:p>
    <w:p w14:paraId="163D66C6" w14:textId="77777777" w:rsidR="00A207F3" w:rsidRDefault="00A207F3"/>
    <w:sectPr w:rsidR="00A207F3" w:rsidSect="00512960">
      <w:footerReference w:type="default" r:id="rId9"/>
      <w:pgSz w:w="12240" w:h="15840"/>
      <w:pgMar w:top="993" w:right="900"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8292" w14:textId="77777777" w:rsidR="008324E7" w:rsidRDefault="008324E7">
      <w:pPr>
        <w:spacing w:after="0" w:line="240" w:lineRule="auto"/>
      </w:pPr>
      <w:r>
        <w:separator/>
      </w:r>
    </w:p>
  </w:endnote>
  <w:endnote w:type="continuationSeparator" w:id="0">
    <w:p w14:paraId="56B50D48" w14:textId="77777777" w:rsidR="008324E7" w:rsidRDefault="0083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805376"/>
      <w:docPartObj>
        <w:docPartGallery w:val="Page Numbers (Bottom of Page)"/>
        <w:docPartUnique/>
      </w:docPartObj>
    </w:sdtPr>
    <w:sdtEndPr>
      <w:rPr>
        <w:noProof/>
      </w:rPr>
    </w:sdtEndPr>
    <w:sdtContent>
      <w:p w14:paraId="623293DB" w14:textId="77777777" w:rsidR="00CC2B4A" w:rsidRDefault="00190A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F147F" w14:textId="77777777" w:rsidR="00CC2B4A" w:rsidRDefault="00CC2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B12D" w14:textId="77777777" w:rsidR="008324E7" w:rsidRDefault="008324E7">
      <w:pPr>
        <w:spacing w:after="0" w:line="240" w:lineRule="auto"/>
      </w:pPr>
      <w:r>
        <w:separator/>
      </w:r>
    </w:p>
  </w:footnote>
  <w:footnote w:type="continuationSeparator" w:id="0">
    <w:p w14:paraId="63CF6D2E" w14:textId="77777777" w:rsidR="008324E7" w:rsidRDefault="00832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B66"/>
    <w:multiLevelType w:val="hybridMultilevel"/>
    <w:tmpl w:val="1338C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166CB2"/>
    <w:multiLevelType w:val="hybridMultilevel"/>
    <w:tmpl w:val="4470E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231F6"/>
    <w:multiLevelType w:val="hybridMultilevel"/>
    <w:tmpl w:val="CA1E54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5525FA"/>
    <w:multiLevelType w:val="hybridMultilevel"/>
    <w:tmpl w:val="2858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AF21D0"/>
    <w:multiLevelType w:val="hybridMultilevel"/>
    <w:tmpl w:val="D69A6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2029555">
    <w:abstractNumId w:val="1"/>
  </w:num>
  <w:num w:numId="2" w16cid:durableId="1652321761">
    <w:abstractNumId w:val="3"/>
  </w:num>
  <w:num w:numId="3" w16cid:durableId="231235273">
    <w:abstractNumId w:val="0"/>
  </w:num>
  <w:num w:numId="4" w16cid:durableId="1459955017">
    <w:abstractNumId w:val="2"/>
  </w:num>
  <w:num w:numId="5" w16cid:durableId="1752238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60"/>
    <w:rsid w:val="00042FAB"/>
    <w:rsid w:val="00190A70"/>
    <w:rsid w:val="001F410C"/>
    <w:rsid w:val="002B555C"/>
    <w:rsid w:val="003E7F6C"/>
    <w:rsid w:val="004412CE"/>
    <w:rsid w:val="00460D6A"/>
    <w:rsid w:val="0046304F"/>
    <w:rsid w:val="00512960"/>
    <w:rsid w:val="005328E9"/>
    <w:rsid w:val="00661912"/>
    <w:rsid w:val="00671B5D"/>
    <w:rsid w:val="00737026"/>
    <w:rsid w:val="008324E7"/>
    <w:rsid w:val="008E39FE"/>
    <w:rsid w:val="00907F95"/>
    <w:rsid w:val="00A207F3"/>
    <w:rsid w:val="00AC1D38"/>
    <w:rsid w:val="00AD77D1"/>
    <w:rsid w:val="00AF408D"/>
    <w:rsid w:val="00B1327C"/>
    <w:rsid w:val="00C008D3"/>
    <w:rsid w:val="00CC2B4A"/>
    <w:rsid w:val="00F0053A"/>
    <w:rsid w:val="00F702E0"/>
    <w:rsid w:val="00F80F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4028"/>
  <w15:chartTrackingRefBased/>
  <w15:docId w15:val="{876FA1C3-D443-40C4-82A8-B73D2CB0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6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960"/>
    <w:pPr>
      <w:ind w:left="720"/>
      <w:contextualSpacing/>
    </w:pPr>
  </w:style>
  <w:style w:type="paragraph" w:styleId="Footer">
    <w:name w:val="footer"/>
    <w:basedOn w:val="Normal"/>
    <w:link w:val="FooterChar"/>
    <w:uiPriority w:val="99"/>
    <w:unhideWhenUsed/>
    <w:rsid w:val="00512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6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Fernandes</dc:creator>
  <cp:keywords/>
  <dc:description/>
  <cp:lastModifiedBy>Alisha Fernandes</cp:lastModifiedBy>
  <cp:revision>4</cp:revision>
  <cp:lastPrinted>2025-07-11T13:52:00Z</cp:lastPrinted>
  <dcterms:created xsi:type="dcterms:W3CDTF">2025-07-11T13:54:00Z</dcterms:created>
  <dcterms:modified xsi:type="dcterms:W3CDTF">2025-07-11T14:06:00Z</dcterms:modified>
</cp:coreProperties>
</file>