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2A00" w14:textId="395B089A" w:rsidR="00DE252B" w:rsidRPr="006333FE" w:rsidRDefault="00DE252B" w:rsidP="00DE252B">
      <w:pPr>
        <w:spacing w:after="0"/>
        <w:ind w:left="720" w:hanging="720"/>
        <w:rPr>
          <w:rFonts w:ascii="Arial" w:hAnsi="Arial" w:cs="Arial"/>
          <w:b/>
        </w:rPr>
      </w:pPr>
      <w:r w:rsidRPr="006333FE">
        <w:rPr>
          <w:rFonts w:ascii="Arial" w:hAnsi="Arial" w:cs="Arial"/>
          <w:b/>
        </w:rPr>
        <w:t>DR. A. FERNANDES</w:t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  <w:t xml:space="preserve">       </w:t>
      </w:r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</w:r>
      <w:r w:rsidR="007B2162">
        <w:rPr>
          <w:rFonts w:ascii="Arial" w:hAnsi="Arial" w:cs="Arial"/>
        </w:rPr>
        <w:tab/>
      </w:r>
      <w:r w:rsidRPr="006333FE">
        <w:rPr>
          <w:rFonts w:ascii="Arial" w:hAnsi="Arial" w:cs="Arial"/>
        </w:rPr>
        <w:t xml:space="preserve">   COLONOSCOPY</w:t>
      </w:r>
    </w:p>
    <w:p w14:paraId="3CECFBB2" w14:textId="50B1CB6C" w:rsidR="00DE252B" w:rsidRPr="006333FE" w:rsidRDefault="00DE252B" w:rsidP="00DE252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lang w:val="en"/>
        </w:rPr>
        <w:t>Address</w:t>
      </w:r>
      <w:r w:rsidR="000D75E5" w:rsidRPr="006333FE">
        <w:rPr>
          <w:rFonts w:ascii="Arial" w:hAnsi="Arial" w:cs="Arial"/>
          <w:lang w:val="en"/>
        </w:rPr>
        <w:t>:</w:t>
      </w:r>
      <w:r w:rsidR="008F5ACA">
        <w:rPr>
          <w:rFonts w:ascii="Arial" w:hAnsi="Arial" w:cs="Arial"/>
          <w:lang w:val="en"/>
        </w:rPr>
        <w:t xml:space="preserve"> 41 Frederick Street Orillia, ON L3V 5W6</w:t>
      </w:r>
      <w:proofErr w:type="gramStart"/>
      <w:r w:rsidRPr="006333FE">
        <w:rPr>
          <w:rFonts w:ascii="Arial" w:hAnsi="Arial" w:cs="Arial"/>
        </w:rPr>
        <w:tab/>
        <w:t xml:space="preserve">  </w:t>
      </w:r>
      <w:r w:rsidRPr="006333FE">
        <w:rPr>
          <w:rFonts w:ascii="Arial" w:hAnsi="Arial" w:cs="Arial"/>
        </w:rPr>
        <w:tab/>
      </w:r>
      <w:proofErr w:type="gramEnd"/>
      <w:r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ab/>
        <w:t>PATIENT INSTRUCTIONS</w:t>
      </w:r>
    </w:p>
    <w:p w14:paraId="03549517" w14:textId="0213A9B1" w:rsidR="00DE252B" w:rsidRPr="006333FE" w:rsidRDefault="00DE252B" w:rsidP="00DE252B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</w:rPr>
        <w:t>Phone</w:t>
      </w:r>
      <w:r w:rsidR="000D75E5" w:rsidRPr="006333FE">
        <w:rPr>
          <w:rFonts w:ascii="Arial" w:hAnsi="Arial" w:cs="Arial"/>
        </w:rPr>
        <w:t>:</w:t>
      </w:r>
      <w:r w:rsidR="007B2162">
        <w:rPr>
          <w:rFonts w:ascii="Arial" w:hAnsi="Arial" w:cs="Arial"/>
        </w:rPr>
        <w:t xml:space="preserve"> </w:t>
      </w:r>
      <w:r w:rsidR="008F5ACA">
        <w:rPr>
          <w:rFonts w:ascii="Arial" w:hAnsi="Arial" w:cs="Arial"/>
        </w:rPr>
        <w:t>705-881-0011</w:t>
      </w:r>
    </w:p>
    <w:p w14:paraId="41B9B415" w14:textId="450C48E0" w:rsidR="0092790E" w:rsidRPr="006333FE" w:rsidRDefault="00F1412F" w:rsidP="00DE252B">
      <w:pPr>
        <w:spacing w:after="0"/>
        <w:rPr>
          <w:rFonts w:ascii="Arial" w:hAnsi="Arial" w:cs="Arial"/>
          <w:sz w:val="24"/>
          <w:szCs w:val="24"/>
        </w:rPr>
      </w:pPr>
      <w:r w:rsidRPr="006333FE">
        <w:rPr>
          <w:rFonts w:ascii="Arial" w:hAnsi="Arial" w:cs="Arial"/>
          <w:sz w:val="24"/>
          <w:szCs w:val="24"/>
          <w14:textOutline w14:w="34925" w14:cap="sq" w14:cmpd="sng" w14:algn="ctr">
            <w14:solidFill>
              <w14:schemeClr w14:val="tx1"/>
            </w14:solidFill>
            <w14:prstDash w14:val="solid"/>
            <w14:miter w14:lim="0"/>
          </w14:textOutline>
        </w:rPr>
        <w:t>___________________________________________________________________________</w:t>
      </w:r>
    </w:p>
    <w:p w14:paraId="0C3E5BFB" w14:textId="77777777" w:rsidR="0092790E" w:rsidRPr="006333FE" w:rsidRDefault="0092790E" w:rsidP="0092790E">
      <w:pPr>
        <w:spacing w:after="0"/>
        <w:rPr>
          <w:rFonts w:ascii="Arial" w:hAnsi="Arial" w:cs="Arial"/>
          <w:sz w:val="24"/>
          <w:szCs w:val="24"/>
        </w:rPr>
      </w:pPr>
    </w:p>
    <w:p w14:paraId="030E73C7" w14:textId="49F7718A" w:rsidR="00DE252B" w:rsidRPr="006333FE" w:rsidRDefault="00DE252B" w:rsidP="00DE252B">
      <w:pPr>
        <w:spacing w:after="0"/>
        <w:rPr>
          <w:rFonts w:ascii="Arial" w:hAnsi="Arial" w:cs="Arial"/>
          <w:b/>
          <w:u w:val="single"/>
        </w:rPr>
      </w:pPr>
      <w:r w:rsidRPr="006333FE">
        <w:rPr>
          <w:rFonts w:ascii="Arial" w:hAnsi="Arial" w:cs="Arial"/>
        </w:rPr>
        <w:t xml:space="preserve">A </w:t>
      </w:r>
      <w:r w:rsidR="007B2162">
        <w:rPr>
          <w:rFonts w:ascii="Arial" w:hAnsi="Arial" w:cs="Arial"/>
          <w:b/>
          <w:bCs/>
        </w:rPr>
        <w:t>COLONOSCOPY</w:t>
      </w:r>
      <w:r w:rsidRPr="006333FE">
        <w:rPr>
          <w:rFonts w:ascii="Arial" w:hAnsi="Arial" w:cs="Arial"/>
        </w:rPr>
        <w:t xml:space="preserve"> examination has been booked for you as follows</w:t>
      </w:r>
      <w:r w:rsidR="00E50F1B" w:rsidRPr="006333FE">
        <w:rPr>
          <w:rFonts w:ascii="Arial" w:hAnsi="Arial" w:cs="Arial"/>
        </w:rPr>
        <w:t xml:space="preserve">. </w:t>
      </w:r>
    </w:p>
    <w:p w14:paraId="4CC2B3A0" w14:textId="5046599C" w:rsidR="00DE252B" w:rsidRPr="00B8304B" w:rsidRDefault="00DE252B" w:rsidP="0092790E">
      <w:pPr>
        <w:spacing w:after="0"/>
        <w:rPr>
          <w:rFonts w:ascii="Arial" w:hAnsi="Arial" w:cs="Arial"/>
          <w:sz w:val="12"/>
          <w:szCs w:val="12"/>
        </w:rPr>
      </w:pPr>
    </w:p>
    <w:p w14:paraId="273C8D73" w14:textId="77777777" w:rsidR="00DE252B" w:rsidRPr="006333FE" w:rsidRDefault="00DE252B" w:rsidP="00DE252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b/>
        </w:rPr>
        <w:t xml:space="preserve">Hospital Arrival Date: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</w:rPr>
        <w:tab/>
        <w:t xml:space="preserve">   </w:t>
      </w:r>
    </w:p>
    <w:p w14:paraId="590B43AD" w14:textId="361AFF0E" w:rsidR="00DE252B" w:rsidRPr="006333FE" w:rsidRDefault="00DE252B" w:rsidP="00DE252B">
      <w:pPr>
        <w:spacing w:after="0"/>
        <w:rPr>
          <w:rFonts w:ascii="Arial" w:hAnsi="Arial" w:cs="Arial"/>
          <w:b/>
          <w:u w:val="single"/>
        </w:rPr>
      </w:pPr>
      <w:r w:rsidRPr="006333FE">
        <w:rPr>
          <w:rFonts w:ascii="Arial" w:hAnsi="Arial" w:cs="Arial"/>
          <w:b/>
        </w:rPr>
        <w:t xml:space="preserve">Registration Time: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</w:rPr>
        <w:tab/>
        <w:t xml:space="preserve">   </w:t>
      </w:r>
      <w:r w:rsidRPr="006333FE">
        <w:rPr>
          <w:rFonts w:ascii="Arial" w:hAnsi="Arial" w:cs="Arial"/>
          <w:b/>
        </w:rPr>
        <w:tab/>
        <w:t xml:space="preserve">Procedure Time: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</w:r>
    </w:p>
    <w:p w14:paraId="58D68F8C" w14:textId="77777777" w:rsidR="00DE252B" w:rsidRPr="006333FE" w:rsidRDefault="00DE252B" w:rsidP="00DE252B">
      <w:pPr>
        <w:spacing w:after="0"/>
        <w:rPr>
          <w:rFonts w:ascii="Arial" w:hAnsi="Arial" w:cs="Arial"/>
          <w:b/>
        </w:rPr>
      </w:pPr>
    </w:p>
    <w:p w14:paraId="57784336" w14:textId="590A5851" w:rsidR="00DE252B" w:rsidRPr="006333FE" w:rsidRDefault="00DE252B" w:rsidP="00DE252B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6160" behindDoc="0" locked="0" layoutInCell="1" allowOverlap="1" wp14:anchorId="382A7AB7" wp14:editId="605F3A6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450" cy="292735"/>
            <wp:effectExtent l="0" t="0" r="6350" b="0"/>
            <wp:wrapSquare wrapText="bothSides"/>
            <wp:docPr id="1901413964" name="Picture 190141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3FE">
        <w:rPr>
          <w:rFonts w:ascii="Arial" w:hAnsi="Arial" w:cs="Arial"/>
          <w:b/>
        </w:rPr>
        <w:tab/>
      </w:r>
      <w:r w:rsidR="00364817">
        <w:rPr>
          <w:rFonts w:ascii="Arial" w:hAnsi="Arial" w:cs="Arial"/>
          <w:b/>
        </w:rPr>
        <w:t>ORILLIA SOLDIERS MEMORIAL HOSPITAL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  <w:b/>
        </w:rPr>
        <w:tab/>
      </w:r>
      <w:r w:rsidR="009A70EB">
        <w:rPr>
          <w:rFonts w:ascii="Arial" w:hAnsi="Arial" w:cs="Arial"/>
          <w:b/>
        </w:rPr>
        <w:t>170 Colborne St W</w:t>
      </w:r>
      <w:r w:rsidRPr="006333FE">
        <w:rPr>
          <w:rFonts w:ascii="Arial" w:hAnsi="Arial" w:cs="Arial"/>
          <w:b/>
        </w:rPr>
        <w:t xml:space="preserve">, </w:t>
      </w:r>
      <w:r w:rsidR="009A70EB">
        <w:rPr>
          <w:rFonts w:ascii="Arial" w:hAnsi="Arial" w:cs="Arial"/>
          <w:b/>
        </w:rPr>
        <w:t>Orillia</w:t>
      </w:r>
      <w:r w:rsidRPr="006333FE">
        <w:rPr>
          <w:rFonts w:ascii="Arial" w:hAnsi="Arial" w:cs="Arial"/>
          <w:b/>
        </w:rPr>
        <w:t>, ON</w:t>
      </w:r>
    </w:p>
    <w:p w14:paraId="0E9C473A" w14:textId="4C12C267" w:rsidR="00DE252B" w:rsidRPr="00DB18E7" w:rsidRDefault="009A70EB" w:rsidP="00DE252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1F38178" wp14:editId="5808ED20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6591300" cy="590550"/>
                <wp:effectExtent l="0" t="0" r="0" b="0"/>
                <wp:wrapSquare wrapText="bothSides"/>
                <wp:docPr id="1756607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0701" w14:textId="692A0B2E" w:rsidR="00E50F1B" w:rsidRPr="008F5ACA" w:rsidRDefault="008F5AC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5AC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Please come in through the main lobby and register with Central Registration. They will direct you to the Day Surgery Unit.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8F5AC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Please bring your medications list and health card with you to register.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8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8pt;margin-top:21.55pt;width:519pt;height:46.5pt;z-index:251680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o4DQIAAPY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" stroked="f">
                <v:textbox>
                  <w:txbxContent>
                    <w:p w14:paraId="00A90701" w14:textId="692A0B2E" w:rsidR="00E50F1B" w:rsidRPr="008F5ACA" w:rsidRDefault="008F5ACA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F5AC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Please come in through the main lobby and register with Central Registration. They will direct you to the Day Surgery Unit.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8F5AC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Please bring your medications list and health card with you to register.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52B" w:rsidRPr="006333FE">
        <w:rPr>
          <w:rFonts w:ascii="Arial" w:hAnsi="Arial" w:cs="Arial"/>
          <w:b/>
        </w:rPr>
        <w:t xml:space="preserve">   LOCATION:</w:t>
      </w:r>
      <w:r w:rsidR="00DE252B" w:rsidRPr="006333FE">
        <w:rPr>
          <w:rFonts w:ascii="Arial" w:hAnsi="Arial" w:cs="Arial"/>
        </w:rPr>
        <w:t xml:space="preserve">  </w:t>
      </w:r>
      <w:r w:rsidR="008F5ACA">
        <w:rPr>
          <w:rFonts w:ascii="Arial" w:hAnsi="Arial" w:cs="Arial"/>
        </w:rPr>
        <w:t>Day Surgery Unit</w:t>
      </w:r>
    </w:p>
    <w:p w14:paraId="33AFF6A9" w14:textId="3C849A69" w:rsidR="00B8304B" w:rsidRPr="009A70EB" w:rsidRDefault="009A70EB" w:rsidP="00B8304B">
      <w:pPr>
        <w:spacing w:after="0"/>
        <w:rPr>
          <w:rFonts w:ascii="Arial" w:hAnsi="Arial" w:cs="Arial"/>
          <w:b/>
        </w:rPr>
      </w:pPr>
      <w:r w:rsidRPr="006333FE">
        <w:rPr>
          <w:rFonts w:ascii="Arial" w:hAnsi="Arial" w:cs="Arial"/>
          <w:b/>
        </w:rPr>
        <w:t xml:space="preserve">Follow-up appointment (PHONE call unless otherwise indicated): </w:t>
      </w:r>
      <w:r w:rsidRPr="006333FE">
        <w:rPr>
          <w:rFonts w:ascii="Arial" w:hAnsi="Arial" w:cs="Arial"/>
          <w:b/>
          <w:u w:val="single"/>
        </w:rPr>
        <w:tab/>
      </w:r>
      <w:r w:rsidRPr="006333FE">
        <w:rPr>
          <w:rFonts w:ascii="Arial" w:hAnsi="Arial" w:cs="Arial"/>
          <w:b/>
          <w:u w:val="single"/>
        </w:rPr>
        <w:tab/>
        <w:t xml:space="preserve">               </w:t>
      </w:r>
      <w:r w:rsidRPr="006333FE">
        <w:rPr>
          <w:rFonts w:ascii="Arial" w:hAnsi="Arial" w:cs="Arial"/>
          <w:b/>
          <w:u w:val="single"/>
        </w:rPr>
        <w:tab/>
      </w:r>
    </w:p>
    <w:p w14:paraId="369F1055" w14:textId="50C35158" w:rsidR="0092790E" w:rsidRPr="006333FE" w:rsidRDefault="00DE252B" w:rsidP="005E5853">
      <w:pPr>
        <w:spacing w:after="0"/>
        <w:rPr>
          <w:rFonts w:ascii="Arial" w:hAnsi="Arial" w:cs="Arial"/>
          <w:i/>
        </w:rPr>
      </w:pPr>
      <w:r w:rsidRPr="006333FE">
        <w:rPr>
          <w:rFonts w:ascii="Arial" w:hAnsi="Arial" w:cs="Arial"/>
          <w:b/>
          <w:bCs/>
          <w:i/>
        </w:rPr>
        <w:t>NOTE:</w:t>
      </w:r>
      <w:r w:rsidRPr="006333FE">
        <w:rPr>
          <w:rFonts w:ascii="Arial" w:hAnsi="Arial" w:cs="Arial"/>
          <w:i/>
        </w:rPr>
        <w:t xml:space="preserve"> </w:t>
      </w:r>
      <w:r w:rsidR="005E5853" w:rsidRPr="006333FE">
        <w:rPr>
          <w:rFonts w:ascii="Arial" w:hAnsi="Arial" w:cs="Arial"/>
          <w:i/>
        </w:rPr>
        <w:t>Per office policy, at</w:t>
      </w:r>
      <w:r w:rsidRPr="006333FE">
        <w:rPr>
          <w:rFonts w:ascii="Arial" w:hAnsi="Arial" w:cs="Arial"/>
          <w:i/>
        </w:rPr>
        <w:t xml:space="preserve"> least</w:t>
      </w:r>
      <w:r w:rsidR="0092790E" w:rsidRPr="006333FE">
        <w:rPr>
          <w:rFonts w:ascii="Arial" w:hAnsi="Arial" w:cs="Arial"/>
          <w:i/>
        </w:rPr>
        <w:t xml:space="preserve"> </w:t>
      </w:r>
      <w:r w:rsidR="0031734B" w:rsidRPr="006333FE">
        <w:rPr>
          <w:rFonts w:ascii="Arial" w:hAnsi="Arial" w:cs="Arial"/>
          <w:i/>
        </w:rPr>
        <w:t>3</w:t>
      </w:r>
      <w:r w:rsidRPr="006333FE">
        <w:rPr>
          <w:rFonts w:ascii="Arial" w:hAnsi="Arial" w:cs="Arial"/>
          <w:i/>
        </w:rPr>
        <w:t xml:space="preserve"> business days’ notice </w:t>
      </w:r>
      <w:r w:rsidR="0092790E" w:rsidRPr="006333FE">
        <w:rPr>
          <w:rFonts w:ascii="Arial" w:hAnsi="Arial" w:cs="Arial"/>
          <w:i/>
        </w:rPr>
        <w:t xml:space="preserve">is </w:t>
      </w:r>
      <w:r w:rsidR="0092790E" w:rsidRPr="006333FE">
        <w:rPr>
          <w:rFonts w:ascii="Arial" w:hAnsi="Arial" w:cs="Arial"/>
          <w:i/>
          <w:u w:val="single"/>
        </w:rPr>
        <w:t>required</w:t>
      </w:r>
      <w:r w:rsidR="0092790E" w:rsidRPr="006333FE">
        <w:rPr>
          <w:rFonts w:ascii="Arial" w:hAnsi="Arial" w:cs="Arial"/>
          <w:i/>
        </w:rPr>
        <w:t xml:space="preserve"> for </w:t>
      </w:r>
      <w:r w:rsidR="0041229B" w:rsidRPr="006333FE">
        <w:rPr>
          <w:rFonts w:ascii="Arial" w:hAnsi="Arial" w:cs="Arial"/>
          <w:i/>
        </w:rPr>
        <w:t>cancellations</w:t>
      </w:r>
      <w:r w:rsidR="00B55077" w:rsidRPr="006333FE">
        <w:rPr>
          <w:rFonts w:ascii="Arial" w:hAnsi="Arial" w:cs="Arial"/>
          <w:i/>
        </w:rPr>
        <w:t xml:space="preserve"> of confirmed </w:t>
      </w:r>
      <w:r w:rsidRPr="006333FE">
        <w:rPr>
          <w:rFonts w:ascii="Arial" w:hAnsi="Arial" w:cs="Arial"/>
          <w:i/>
        </w:rPr>
        <w:t xml:space="preserve">procedure </w:t>
      </w:r>
      <w:r w:rsidR="00B55077" w:rsidRPr="006333FE">
        <w:rPr>
          <w:rFonts w:ascii="Arial" w:hAnsi="Arial" w:cs="Arial"/>
          <w:i/>
        </w:rPr>
        <w:t>appointments.</w:t>
      </w:r>
      <w:r w:rsidR="00326520">
        <w:rPr>
          <w:rFonts w:ascii="Arial" w:hAnsi="Arial" w:cs="Arial"/>
          <w:i/>
        </w:rPr>
        <w:t xml:space="preserve"> If you do not take the preparation, </w:t>
      </w:r>
      <w:proofErr w:type="gramStart"/>
      <w:r w:rsidR="00326520">
        <w:rPr>
          <w:rFonts w:ascii="Arial" w:hAnsi="Arial" w:cs="Arial"/>
          <w:i/>
        </w:rPr>
        <w:t>If</w:t>
      </w:r>
      <w:proofErr w:type="gramEnd"/>
      <w:r w:rsidR="00326520">
        <w:rPr>
          <w:rFonts w:ascii="Arial" w:hAnsi="Arial" w:cs="Arial"/>
          <w:i/>
        </w:rPr>
        <w:t xml:space="preserve"> you No Show</w:t>
      </w:r>
      <w:r w:rsidR="00287E2E">
        <w:rPr>
          <w:rFonts w:ascii="Arial" w:hAnsi="Arial" w:cs="Arial"/>
          <w:i/>
        </w:rPr>
        <w:t>, or you cancel with less than 3 business days’ notice, you will be charged a $100 cancellation fee</w:t>
      </w:r>
    </w:p>
    <w:p w14:paraId="24232AB1" w14:textId="3495EF94" w:rsidR="00DE252B" w:rsidRPr="006333FE" w:rsidRDefault="00DE252B" w:rsidP="00DE252B">
      <w:pPr>
        <w:spacing w:after="0"/>
        <w:rPr>
          <w:rFonts w:ascii="Arial" w:hAnsi="Arial" w:cs="Arial"/>
          <w:sz w:val="24"/>
          <w:szCs w:val="24"/>
        </w:rPr>
      </w:pPr>
      <w:r w:rsidRPr="006333FE">
        <w:rPr>
          <w:rFonts w:ascii="Arial" w:hAnsi="Arial" w:cs="Arial"/>
          <w:sz w:val="24"/>
          <w:szCs w:val="24"/>
          <w14:textOutline w14:w="34925" w14:cap="sq" w14:cmpd="sng" w14:algn="ctr">
            <w14:solidFill>
              <w14:schemeClr w14:val="tx1"/>
            </w14:solidFill>
            <w14:prstDash w14:val="solid"/>
            <w14:miter w14:lim="0"/>
          </w14:textOutline>
        </w:rPr>
        <w:t>___________________________________________________________________________</w:t>
      </w:r>
    </w:p>
    <w:p w14:paraId="1D9A9876" w14:textId="0624A0E8" w:rsidR="00B8304B" w:rsidRPr="00B8304B" w:rsidRDefault="00B8304B" w:rsidP="00B8304B">
      <w:pPr>
        <w:spacing w:after="0"/>
        <w:rPr>
          <w:rFonts w:ascii="Arial" w:hAnsi="Arial" w:cs="Arial"/>
          <w:sz w:val="12"/>
          <w:szCs w:val="12"/>
        </w:rPr>
      </w:pPr>
    </w:p>
    <w:p w14:paraId="369CA6A7" w14:textId="77777777" w:rsidR="00326520" w:rsidRPr="00326520" w:rsidRDefault="00B8304B" w:rsidP="0032652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8304B">
        <w:rPr>
          <w:rFonts w:ascii="Arial" w:hAnsi="Arial" w:cs="Arial"/>
          <w:b/>
          <w:sz w:val="24"/>
          <w:szCs w:val="24"/>
        </w:rPr>
        <w:t>Pico-Salax (</w:t>
      </w:r>
      <w:proofErr w:type="spellStart"/>
      <w:r w:rsidRPr="00B8304B">
        <w:rPr>
          <w:rFonts w:ascii="Arial" w:hAnsi="Arial" w:cs="Arial"/>
          <w:b/>
          <w:sz w:val="24"/>
          <w:szCs w:val="24"/>
        </w:rPr>
        <w:t>Purg-odan</w:t>
      </w:r>
      <w:proofErr w:type="spellEnd"/>
      <w:r w:rsidRPr="00B8304B">
        <w:rPr>
          <w:rFonts w:ascii="Arial" w:hAnsi="Arial" w:cs="Arial"/>
          <w:b/>
          <w:sz w:val="24"/>
          <w:szCs w:val="24"/>
        </w:rPr>
        <w:t xml:space="preserve">) and bisacodyl (page </w:t>
      </w:r>
      <w:r w:rsidR="006636AA">
        <w:rPr>
          <w:rFonts w:ascii="Arial" w:hAnsi="Arial" w:cs="Arial"/>
          <w:b/>
          <w:sz w:val="24"/>
          <w:szCs w:val="24"/>
        </w:rPr>
        <w:t>2</w:t>
      </w:r>
      <w:r w:rsidRPr="00B8304B">
        <w:rPr>
          <w:rFonts w:ascii="Arial" w:hAnsi="Arial" w:cs="Arial"/>
          <w:b/>
          <w:sz w:val="24"/>
          <w:szCs w:val="24"/>
        </w:rPr>
        <w:t>)</w:t>
      </w:r>
    </w:p>
    <w:p w14:paraId="0242EA8A" w14:textId="6DAA3ABF" w:rsidR="00326520" w:rsidRPr="00326520" w:rsidRDefault="00326520" w:rsidP="0032652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326520">
        <w:rPr>
          <w:rFonts w:ascii="Arial" w:hAnsi="Arial" w:cs="Arial"/>
          <w:b/>
          <w:sz w:val="24"/>
          <w:szCs w:val="24"/>
        </w:rPr>
        <w:t>PegLyte</w:t>
      </w:r>
      <w:proofErr w:type="spellEnd"/>
      <w:r w:rsidRPr="00326520">
        <w:rPr>
          <w:rFonts w:ascii="Arial" w:hAnsi="Arial" w:cs="Arial"/>
          <w:b/>
          <w:sz w:val="24"/>
          <w:szCs w:val="24"/>
        </w:rPr>
        <w:t xml:space="preserve"> and bisacodyl (page 3)</w:t>
      </w:r>
    </w:p>
    <w:p w14:paraId="358BC07C" w14:textId="74D436B0" w:rsidR="00326520" w:rsidRDefault="00326520" w:rsidP="00326520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</w:rPr>
        <w:t xml:space="preserve">You will be </w:t>
      </w:r>
      <w:r w:rsidRPr="006333FE">
        <w:rPr>
          <w:rFonts w:ascii="Arial" w:hAnsi="Arial" w:cs="Arial"/>
          <w:b/>
          <w:bCs/>
        </w:rPr>
        <w:t>sedated</w:t>
      </w:r>
      <w:r w:rsidRPr="006333FE">
        <w:rPr>
          <w:rFonts w:ascii="Arial" w:hAnsi="Arial" w:cs="Arial"/>
        </w:rPr>
        <w:t xml:space="preserve"> for this procedure and will be unable to operate a motor vehicle or heavy machinery for a 24-hour period</w:t>
      </w:r>
      <w:r w:rsidRPr="006333FE">
        <w:rPr>
          <w:rFonts w:ascii="Arial" w:hAnsi="Arial" w:cs="Arial"/>
          <w:b/>
        </w:rPr>
        <w:t>. Please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  <w:b/>
        </w:rPr>
        <w:t>arrange to have a responsible adult accompany you to the Endoscopy Unit</w:t>
      </w:r>
      <w:r w:rsidRPr="006333FE">
        <w:rPr>
          <w:rFonts w:ascii="Arial" w:hAnsi="Arial" w:cs="Arial"/>
        </w:rPr>
        <w:t xml:space="preserve">.  </w:t>
      </w:r>
    </w:p>
    <w:p w14:paraId="6C3B400C" w14:textId="5517D31C" w:rsidR="00DB18E7" w:rsidRPr="001507C5" w:rsidRDefault="00DB18E7" w:rsidP="00DB18E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07C5">
        <w:rPr>
          <w:rFonts w:ascii="Arial" w:hAnsi="Arial" w:cs="Arial"/>
          <w:b/>
          <w:sz w:val="24"/>
          <w:szCs w:val="24"/>
          <w:u w:val="single"/>
        </w:rPr>
        <w:t>*Please bring your own reuseable bag to put your belongings in*</w:t>
      </w:r>
    </w:p>
    <w:p w14:paraId="64A83AEC" w14:textId="0F1D6014" w:rsidR="00B8304B" w:rsidRPr="00B8304B" w:rsidRDefault="00326520" w:rsidP="00B8304B">
      <w:pPr>
        <w:spacing w:after="0"/>
        <w:rPr>
          <w:rFonts w:ascii="Arial" w:hAnsi="Arial" w:cs="Arial"/>
          <w:sz w:val="12"/>
          <w:szCs w:val="12"/>
        </w:rPr>
      </w:pPr>
      <w:r w:rsidRPr="006333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6E601F" wp14:editId="06E7D478">
                <wp:simplePos x="0" y="0"/>
                <wp:positionH relativeFrom="margin">
                  <wp:posOffset>-60325</wp:posOffset>
                </wp:positionH>
                <wp:positionV relativeFrom="paragraph">
                  <wp:posOffset>106045</wp:posOffset>
                </wp:positionV>
                <wp:extent cx="6809740" cy="3375660"/>
                <wp:effectExtent l="0" t="0" r="10160" b="152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740" cy="337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64EE26" w14:textId="53AFE68E" w:rsidR="000D75E5" w:rsidRPr="00B8304B" w:rsidRDefault="000D75E5" w:rsidP="000D75E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Medication: </w:t>
                            </w:r>
                            <w:r w:rsidRPr="00B83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***</w:t>
                            </w:r>
                            <w:r w:rsidR="007A0B6B"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ring a list of your current medications / supplements with you</w:t>
                            </w:r>
                            <w:r w:rsidR="007A0B6B"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 the procedure day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14:paraId="0311204B" w14:textId="7E188819" w:rsidR="000D75E5" w:rsidRPr="00B8304B" w:rsidRDefault="000D75E5" w:rsidP="000D75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notify our office if you are</w:t>
                            </w:r>
                            <w:r w:rsidRPr="00B83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0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B83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iabetic</w:t>
                            </w:r>
                            <w:r w:rsidR="000926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taking blood thinners</w:t>
                            </w:r>
                            <w:r w:rsidR="000926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or have a pacemaker.</w:t>
                            </w:r>
                            <w:r w:rsidRPr="00B83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FFD5B5" w14:textId="2149B658" w:rsidR="000D75E5" w:rsidRPr="00B8304B" w:rsidRDefault="000D75E5" w:rsidP="000D75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Take </w:t>
                            </w:r>
                            <w:r w:rsidR="007A0B6B"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medications as prescribed</w:t>
                            </w:r>
                          </w:p>
                          <w:p w14:paraId="0AB665C3" w14:textId="6758D112" w:rsidR="000D75E5" w:rsidRPr="00B8304B" w:rsidRDefault="000D75E5" w:rsidP="000D75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Direction</w:t>
                            </w:r>
                            <w:r w:rsidR="007A0B6B"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for BLOOD THINNERS</w:t>
                            </w:r>
                          </w:p>
                          <w:p w14:paraId="1E4787EE" w14:textId="563BD7FA" w:rsidR="000D75E5" w:rsidRPr="00B8304B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STOP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Aspirin and iron supplements 7 days before your procedure if your daily total dose is 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greater than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81mg. It is ok to continue low dose Aspirin 81mg</w:t>
                            </w:r>
                          </w:p>
                          <w:p w14:paraId="39366EC8" w14:textId="77777777" w:rsidR="000D75E5" w:rsidRPr="00B8304B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STOP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Coumadin (warfarin) and Plavix (clopidogrel) 5 days before your procedure</w:t>
                            </w:r>
                          </w:p>
                          <w:p w14:paraId="7844C6C5" w14:textId="77777777" w:rsidR="000D75E5" w:rsidRPr="00B8304B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STOP</w:t>
                            </w:r>
                            <w:r w:rsidRPr="00B830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Pradaxa (dabigatran) 72 hours (3 days) before your procedure</w:t>
                            </w:r>
                          </w:p>
                          <w:p w14:paraId="018A64CA" w14:textId="77777777" w:rsidR="000D75E5" w:rsidRPr="00B8304B" w:rsidRDefault="000D75E5" w:rsidP="000D75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STOP </w:t>
                            </w:r>
                            <w:r w:rsidRPr="00B83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Xarelto (rivaroxaban) and Eliquis (apixaban) 48 hours before your procedure</w:t>
                            </w:r>
                          </w:p>
                          <w:p w14:paraId="26BF7E32" w14:textId="54FC9A5F" w:rsidR="007A0B6B" w:rsidRPr="00B8304B" w:rsidRDefault="007A0B6B" w:rsidP="007A0B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830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Directions for DIABETIC PATIENTS</w:t>
                            </w:r>
                          </w:p>
                          <w:p w14:paraId="570730BC" w14:textId="77777777" w:rsidR="0097299B" w:rsidRPr="0097299B" w:rsidRDefault="0097299B" w:rsidP="000D75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Long-acting insulin (</w:t>
                            </w:r>
                            <w:proofErr w:type="spellStart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lantus</w:t>
                            </w:r>
                            <w:proofErr w:type="spellEnd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basaglar, glargine, toujeo </w:t>
                            </w:r>
                            <w:proofErr w:type="spellStart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) - </w:t>
                            </w:r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take HALF of your regular daily dose the night before or morning of your procedure</w:t>
                            </w:r>
                          </w:p>
                          <w:p w14:paraId="462C71B5" w14:textId="77777777" w:rsidR="0097299B" w:rsidRDefault="0097299B" w:rsidP="000D75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Short-acting insulin - check your sugar and </w:t>
                            </w:r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give yourself insulin only if your sugar is greater than 11</w:t>
                            </w:r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52A775" w14:textId="77777777" w:rsidR="0097299B" w:rsidRDefault="0097299B" w:rsidP="000D75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For all oral antihyperglycemic medications (metformin, </w:t>
                            </w:r>
                            <w:proofErr w:type="spellStart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januvia</w:t>
                            </w:r>
                            <w:proofErr w:type="spellEnd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janumet</w:t>
                            </w:r>
                            <w:proofErr w:type="spellEnd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dapagliflozin, glyburide, gliclazide, sitagliptin, linagliptin</w:t>
                            </w:r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). DO NOT TAKE on the morning of your procedure</w:t>
                            </w:r>
                          </w:p>
                          <w:p w14:paraId="49635327" w14:textId="77777777" w:rsidR="0097299B" w:rsidRPr="0097299B" w:rsidRDefault="0097299B" w:rsidP="000D75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For semaglutide (</w:t>
                            </w:r>
                            <w:proofErr w:type="spellStart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ozempic</w:t>
                            </w:r>
                            <w:proofErr w:type="spellEnd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wegovy, rebelsus) taken for WEIGHT LOSS ONLY - </w:t>
                            </w:r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STOP at least TWO weeks before procedure</w:t>
                            </w:r>
                          </w:p>
                          <w:p w14:paraId="3549382E" w14:textId="523B561C" w:rsidR="000D75E5" w:rsidRPr="0097299B" w:rsidRDefault="0097299B" w:rsidP="000D75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For semaglutide (</w:t>
                            </w:r>
                            <w:proofErr w:type="spellStart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ozempic</w:t>
                            </w:r>
                            <w:proofErr w:type="spellEnd"/>
                            <w:r w:rsidRPr="009729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wegovy, rebelsus) taken for </w:t>
                            </w:r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DIABETES +/- WEIGHT </w:t>
                            </w:r>
                            <w:proofErr w:type="gramStart"/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LOSS  -</w:t>
                            </w:r>
                            <w:proofErr w:type="gramEnd"/>
                            <w:r w:rsidRPr="009729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STOP at least ONE week before procedure</w:t>
                            </w:r>
                          </w:p>
                          <w:p w14:paraId="54FD094A" w14:textId="77777777" w:rsidR="000D75E5" w:rsidRPr="008E1C2F" w:rsidRDefault="000D75E5" w:rsidP="000D75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601F" id="Text Box 5" o:spid="_x0000_s1027" type="#_x0000_t202" style="position:absolute;margin-left:-4.75pt;margin-top:8.35pt;width:536.2pt;height:265.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" filled="f" strokeweight=".5pt">
                <v:textbox>
                  <w:txbxContent>
                    <w:p w14:paraId="6864EE26" w14:textId="53AFE68E" w:rsidR="000D75E5" w:rsidRPr="00B8304B" w:rsidRDefault="000D75E5" w:rsidP="000D75E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Medication: </w:t>
                      </w:r>
                      <w:r w:rsidRPr="00B83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***</w:t>
                      </w:r>
                      <w:r w:rsidR="007A0B6B"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ring a list of your current medications / supplements with you</w:t>
                      </w:r>
                      <w:r w:rsidR="007A0B6B"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 the procedure day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***</w:t>
                      </w:r>
                    </w:p>
                    <w:p w14:paraId="0311204B" w14:textId="7E188819" w:rsidR="000D75E5" w:rsidRPr="00B8304B" w:rsidRDefault="000D75E5" w:rsidP="000D75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notify our office if you are</w:t>
                      </w:r>
                      <w:r w:rsidRPr="00B83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120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  <w:r w:rsidRPr="00B83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iabetic</w:t>
                      </w:r>
                      <w:r w:rsidR="000926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B83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taking blood thinners</w:t>
                      </w:r>
                      <w:r w:rsidR="000926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or have a pacemaker.</w:t>
                      </w:r>
                      <w:r w:rsidRPr="00B83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FFD5B5" w14:textId="2149B658" w:rsidR="000D75E5" w:rsidRPr="00B8304B" w:rsidRDefault="000D75E5" w:rsidP="000D75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Take </w:t>
                      </w:r>
                      <w:r w:rsidR="007A0B6B"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other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medications as prescribed</w:t>
                      </w:r>
                    </w:p>
                    <w:p w14:paraId="0AB665C3" w14:textId="6758D112" w:rsidR="000D75E5" w:rsidRPr="00B8304B" w:rsidRDefault="000D75E5" w:rsidP="000D75E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Direction</w:t>
                      </w:r>
                      <w:r w:rsidR="007A0B6B"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for BLOOD THINNERS</w:t>
                      </w:r>
                    </w:p>
                    <w:p w14:paraId="1E4787EE" w14:textId="563BD7FA" w:rsidR="000D75E5" w:rsidRPr="00B8304B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STOP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Aspirin and iron supplements 7 days before your procedure if your daily total dose is 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greater than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81mg. It is ok to continue low dose Aspirin 81mg</w:t>
                      </w:r>
                    </w:p>
                    <w:p w14:paraId="39366EC8" w14:textId="77777777" w:rsidR="000D75E5" w:rsidRPr="00B8304B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STOP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Coumadin (warfarin) and Plavix (clopidogrel) 5 days before your procedure</w:t>
                      </w:r>
                    </w:p>
                    <w:p w14:paraId="7844C6C5" w14:textId="77777777" w:rsidR="000D75E5" w:rsidRPr="00B8304B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STOP</w:t>
                      </w:r>
                      <w:r w:rsidRPr="00B8304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Pradaxa (dabigatran) 72 hours (3 days) before your procedure</w:t>
                      </w:r>
                    </w:p>
                    <w:p w14:paraId="018A64CA" w14:textId="77777777" w:rsidR="000D75E5" w:rsidRPr="00B8304B" w:rsidRDefault="000D75E5" w:rsidP="000D75E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STOP </w:t>
                      </w:r>
                      <w:r w:rsidRPr="00B8304B">
                        <w:rPr>
                          <w:rFonts w:ascii="Arial" w:hAnsi="Arial" w:cs="Arial"/>
                          <w:sz w:val="20"/>
                          <w:szCs w:val="20"/>
                        </w:rPr>
                        <w:t>Xarelto (rivaroxaban) and Eliquis (apixaban) 48 hours before your procedure</w:t>
                      </w:r>
                    </w:p>
                    <w:p w14:paraId="26BF7E32" w14:textId="54FC9A5F" w:rsidR="007A0B6B" w:rsidRPr="00B8304B" w:rsidRDefault="007A0B6B" w:rsidP="007A0B6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830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Directions for DIABETIC PATIENTS</w:t>
                      </w:r>
                    </w:p>
                    <w:p w14:paraId="570730BC" w14:textId="77777777" w:rsidR="0097299B" w:rsidRPr="0097299B" w:rsidRDefault="0097299B" w:rsidP="000D75E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Long-acting insulin (</w:t>
                      </w:r>
                      <w:proofErr w:type="spellStart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lantus</w:t>
                      </w:r>
                      <w:proofErr w:type="spellEnd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basaglar, glargine, toujeo </w:t>
                      </w:r>
                      <w:proofErr w:type="spellStart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) - </w:t>
                      </w:r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take HALF of your regular daily dose the night before or morning of your procedure</w:t>
                      </w:r>
                    </w:p>
                    <w:p w14:paraId="462C71B5" w14:textId="77777777" w:rsidR="0097299B" w:rsidRDefault="0097299B" w:rsidP="000D75E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Short-acting insulin - check your sugar and </w:t>
                      </w:r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give yourself insulin only if your sugar is greater than 11</w:t>
                      </w:r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52A775" w14:textId="77777777" w:rsidR="0097299B" w:rsidRDefault="0097299B" w:rsidP="000D75E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For all oral antihyperglycemic medications (metformin, </w:t>
                      </w:r>
                      <w:proofErr w:type="spellStart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januvia</w:t>
                      </w:r>
                      <w:proofErr w:type="spellEnd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janumet</w:t>
                      </w:r>
                      <w:proofErr w:type="spellEnd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dapagliflozin, glyburide, gliclazide, sitagliptin, linagliptin</w:t>
                      </w:r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). DO NOT TAKE on the morning of your procedure</w:t>
                      </w:r>
                    </w:p>
                    <w:p w14:paraId="49635327" w14:textId="77777777" w:rsidR="0097299B" w:rsidRPr="0097299B" w:rsidRDefault="0097299B" w:rsidP="000D75E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For semaglutide (</w:t>
                      </w:r>
                      <w:proofErr w:type="spellStart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ozempic</w:t>
                      </w:r>
                      <w:proofErr w:type="spellEnd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wegovy, rebelsus) taken for WEIGHT LOSS ONLY - </w:t>
                      </w:r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STOP at least TWO weeks before procedure</w:t>
                      </w:r>
                    </w:p>
                    <w:p w14:paraId="3549382E" w14:textId="523B561C" w:rsidR="000D75E5" w:rsidRPr="0097299B" w:rsidRDefault="0097299B" w:rsidP="000D75E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For semaglutide (</w:t>
                      </w:r>
                      <w:proofErr w:type="spellStart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ozempic</w:t>
                      </w:r>
                      <w:proofErr w:type="spellEnd"/>
                      <w:r w:rsidRPr="009729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wegovy, rebelsus) taken for </w:t>
                      </w:r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DIABETES +/- WEIGHT </w:t>
                      </w:r>
                      <w:proofErr w:type="gramStart"/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LOSS  -</w:t>
                      </w:r>
                      <w:proofErr w:type="gramEnd"/>
                      <w:r w:rsidRPr="009729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STOP at least ONE week before procedure</w:t>
                      </w:r>
                    </w:p>
                    <w:p w14:paraId="54FD094A" w14:textId="77777777" w:rsidR="000D75E5" w:rsidRPr="008E1C2F" w:rsidRDefault="000D75E5" w:rsidP="000D75E5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598500" w14:textId="1E7DB30C" w:rsidR="007B2162" w:rsidRPr="007B2162" w:rsidRDefault="000D75E5" w:rsidP="009F077A">
      <w:pPr>
        <w:spacing w:after="0"/>
        <w:rPr>
          <w:rFonts w:ascii="Arial" w:hAnsi="Arial" w:cs="Arial"/>
          <w:b/>
          <w:u w:val="single"/>
        </w:rPr>
      </w:pPr>
      <w:bookmarkStart w:id="0" w:name="_Hlk96935899"/>
      <w:r w:rsidRPr="006333FE">
        <w:rPr>
          <w:rFonts w:ascii="Arial" w:hAnsi="Arial" w:cs="Arial"/>
        </w:rPr>
        <w:br w:type="page"/>
      </w:r>
      <w:r w:rsidR="007B2162" w:rsidRPr="007B2162">
        <w:rPr>
          <w:rFonts w:ascii="Arial" w:hAnsi="Arial" w:cs="Arial"/>
          <w:b/>
          <w:u w:val="single"/>
        </w:rPr>
        <w:lastRenderedPageBreak/>
        <w:t xml:space="preserve">PICO-SALAX® and BISACODYL PREPARATION INSTRUCTIONS: </w:t>
      </w:r>
    </w:p>
    <w:p w14:paraId="2D503BC6" w14:textId="2CBA0FD3" w:rsidR="007B2162" w:rsidRPr="009B7C20" w:rsidRDefault="007B2162" w:rsidP="007B2162">
      <w:pPr>
        <w:spacing w:after="0"/>
        <w:rPr>
          <w:rFonts w:ascii="Arial" w:hAnsi="Arial" w:cs="Arial"/>
          <w:b/>
          <w:sz w:val="12"/>
          <w:szCs w:val="12"/>
        </w:rPr>
      </w:pPr>
      <w:r w:rsidRPr="006333FE">
        <w:rPr>
          <w:rFonts w:ascii="Arial" w:hAnsi="Arial" w:cs="Arial"/>
        </w:rPr>
        <w:t xml:space="preserve">You will need to take a colon cleansing solution to clear stool from the colon so that it can be evaluated for polyps, cancers and disease during your colonoscopy.  Purchase </w:t>
      </w:r>
      <w:r>
        <w:rPr>
          <w:rFonts w:ascii="Arial" w:hAnsi="Arial" w:cs="Arial"/>
        </w:rPr>
        <w:t>3 packets</w:t>
      </w:r>
      <w:r w:rsidRPr="006333FE"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</w:rPr>
        <w:t>Pico-Salax</w:t>
      </w:r>
      <w:r w:rsidRPr="006333FE">
        <w:rPr>
          <w:rFonts w:ascii="Arial" w:hAnsi="Arial" w:cs="Arial"/>
          <w:b/>
        </w:rPr>
        <w:t>®</w:t>
      </w:r>
      <w:r w:rsidRPr="006333FE">
        <w:rPr>
          <w:rFonts w:ascii="Arial" w:hAnsi="Arial" w:cs="Arial"/>
        </w:rPr>
        <w:t xml:space="preserve"> and 2</w:t>
      </w:r>
      <w:r>
        <w:rPr>
          <w:rFonts w:ascii="Arial" w:hAnsi="Arial" w:cs="Arial"/>
        </w:rPr>
        <w:t xml:space="preserve"> (two) 10mg</w:t>
      </w:r>
      <w:r w:rsidRPr="006333FE">
        <w:rPr>
          <w:rFonts w:ascii="Arial" w:hAnsi="Arial" w:cs="Arial"/>
        </w:rPr>
        <w:t xml:space="preserve"> tablets of </w:t>
      </w:r>
      <w:r w:rsidRPr="006333FE">
        <w:rPr>
          <w:rFonts w:ascii="Arial" w:hAnsi="Arial" w:cs="Arial"/>
          <w:b/>
          <w:bCs/>
        </w:rPr>
        <w:t>bisacodyl</w:t>
      </w:r>
      <w:r>
        <w:rPr>
          <w:rFonts w:ascii="Arial" w:hAnsi="Arial" w:cs="Arial"/>
          <w:b/>
          <w:bCs/>
        </w:rPr>
        <w:t xml:space="preserve"> </w:t>
      </w:r>
      <w:r w:rsidRPr="006333FE">
        <w:rPr>
          <w:rFonts w:ascii="Arial" w:hAnsi="Arial" w:cs="Arial"/>
        </w:rPr>
        <w:t xml:space="preserve">(Dulcolax) from your pharmacy, prior to your procedure. </w:t>
      </w:r>
      <w:r w:rsidRPr="00966A73">
        <w:rPr>
          <w:rFonts w:ascii="Arial" w:hAnsi="Arial" w:cs="Arial"/>
          <w:u w:val="single"/>
        </w:rPr>
        <w:t>A prescription is not required.</w:t>
      </w:r>
      <w:r w:rsidRPr="006333FE">
        <w:rPr>
          <w:rFonts w:ascii="Arial" w:hAnsi="Arial" w:cs="Arial"/>
        </w:rPr>
        <w:t xml:space="preserve"> If you are on the ODB drug plan, coverage may be available</w:t>
      </w:r>
      <w:r>
        <w:rPr>
          <w:rFonts w:ascii="Arial" w:hAnsi="Arial" w:cs="Arial"/>
        </w:rPr>
        <w:t xml:space="preserve"> with a prescription</w:t>
      </w:r>
      <w:r w:rsidRPr="006333FE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6333FE">
        <w:rPr>
          <w:rFonts w:ascii="Arial" w:eastAsia="Times New Roman" w:hAnsi="Arial" w:cs="Arial"/>
          <w:lang w:val="en-US"/>
        </w:rPr>
        <w:t xml:space="preserve">Advise the office if you have </w:t>
      </w:r>
      <w:r w:rsidRPr="006333FE">
        <w:rPr>
          <w:rFonts w:ascii="Arial" w:eastAsia="Times New Roman" w:hAnsi="Arial" w:cs="Arial"/>
          <w:b/>
          <w:bCs/>
          <w:u w:val="single"/>
          <w:lang w:val="en-US"/>
        </w:rPr>
        <w:t>kidney or heart problems</w:t>
      </w:r>
      <w:r>
        <w:rPr>
          <w:rFonts w:ascii="Arial" w:eastAsia="Times New Roman" w:hAnsi="Arial" w:cs="Arial"/>
          <w:u w:val="single"/>
          <w:lang w:val="en-US"/>
        </w:rPr>
        <w:t>,</w:t>
      </w:r>
      <w:r w:rsidR="00A66FA6">
        <w:rPr>
          <w:rFonts w:ascii="Arial" w:eastAsia="Times New Roman" w:hAnsi="Arial" w:cs="Arial"/>
          <w:u w:val="single"/>
          <w:lang w:val="en-US"/>
        </w:rPr>
        <w:t xml:space="preserve"> diabetes</w:t>
      </w:r>
      <w:r w:rsidRPr="006333FE">
        <w:rPr>
          <w:rFonts w:ascii="Arial" w:eastAsia="Times New Roman" w:hAnsi="Arial" w:cs="Arial"/>
          <w:lang w:val="en-US"/>
        </w:rPr>
        <w:t xml:space="preserve"> or any tendency to accidentally inhale food into the </w:t>
      </w:r>
      <w:r>
        <w:rPr>
          <w:rFonts w:ascii="Arial" w:eastAsia="Times New Roman" w:hAnsi="Arial" w:cs="Arial"/>
          <w:lang w:val="en-US"/>
        </w:rPr>
        <w:t xml:space="preserve">airway. If you have these problems, you may be directed to take the </w:t>
      </w:r>
      <w:proofErr w:type="spellStart"/>
      <w:r>
        <w:rPr>
          <w:rFonts w:ascii="Arial" w:eastAsia="Times New Roman" w:hAnsi="Arial" w:cs="Arial"/>
          <w:lang w:val="en-US"/>
        </w:rPr>
        <w:t>PegLyte</w:t>
      </w:r>
      <w:proofErr w:type="spellEnd"/>
      <w:r>
        <w:rPr>
          <w:rFonts w:ascii="Arial" w:eastAsia="Times New Roman" w:hAnsi="Arial" w:cs="Arial"/>
          <w:lang w:val="en-US"/>
        </w:rPr>
        <w:t xml:space="preserve"> preparation instead. </w:t>
      </w:r>
      <w:hyperlink r:id="rId9" w:history="1">
        <w:r w:rsidRPr="006333FE">
          <w:rPr>
            <w:rFonts w:ascii="Arial" w:eastAsia="Times New Roman" w:hAnsi="Arial" w:cs="Arial"/>
            <w:color w:val="0000FF"/>
            <w:sz w:val="24"/>
            <w:szCs w:val="24"/>
            <w:lang w:val="en-US"/>
          </w:rPr>
          <w:br/>
        </w:r>
      </w:hyperlink>
    </w:p>
    <w:p w14:paraId="223AB28D" w14:textId="77777777" w:rsidR="009B7C20" w:rsidRDefault="007B2162" w:rsidP="007B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Begin Preparation </w:t>
      </w:r>
      <w:r w:rsidRPr="006333FE">
        <w:rPr>
          <w:rFonts w:ascii="Arial" w:hAnsi="Arial" w:cs="Arial"/>
          <w:b/>
          <w:bCs/>
        </w:rPr>
        <w:t>1 Day before your Colonoscopy – FOOD IS NOT ALLOWED</w:t>
      </w:r>
    </w:p>
    <w:p w14:paraId="1CF965FA" w14:textId="11E53BFA" w:rsidR="007B2162" w:rsidRPr="009B7C20" w:rsidRDefault="007B2162" w:rsidP="009B7C20">
      <w:pPr>
        <w:pStyle w:val="NoSpacing"/>
        <w:rPr>
          <w:rFonts w:ascii="Arial" w:hAnsi="Arial" w:cs="Arial"/>
          <w:b/>
        </w:rPr>
      </w:pPr>
      <w:r w:rsidRPr="009B7C20">
        <w:rPr>
          <w:rFonts w:ascii="Arial" w:hAnsi="Arial" w:cs="Arial"/>
        </w:rPr>
        <w:t>Prepare the Pico-Salax® solution by combining one packet in a 5oz (150mL) glass of cold water. Stir well for 2-3 minutes until the powder is completely dissolved. The solution will warm up. Let it cool before you drink it (you can refrigerate it). In addition to the Pico-Salax® solution, drink plenty of clear fluids during your preparation (</w:t>
      </w:r>
      <w:r w:rsidRPr="009B7C20">
        <w:rPr>
          <w:rFonts w:ascii="Arial" w:hAnsi="Arial" w:cs="Arial"/>
          <w:u w:val="single"/>
        </w:rPr>
        <w:t>at least</w:t>
      </w:r>
      <w:r w:rsidRPr="009B7C20">
        <w:rPr>
          <w:rFonts w:ascii="Arial" w:hAnsi="Arial" w:cs="Arial"/>
        </w:rPr>
        <w:t xml:space="preserve"> 1.5L after each packet of Pico-Salax solution). </w:t>
      </w:r>
    </w:p>
    <w:p w14:paraId="26C9D7B4" w14:textId="77777777" w:rsidR="007B2162" w:rsidRDefault="007B2162" w:rsidP="007B2162">
      <w:pPr>
        <w:spacing w:after="0"/>
        <w:ind w:left="3600" w:hanging="3600"/>
        <w:rPr>
          <w:rFonts w:ascii="Arial" w:hAnsi="Arial" w:cs="Arial"/>
        </w:rPr>
      </w:pPr>
      <w:r w:rsidRPr="006333FE">
        <w:rPr>
          <w:rFonts w:ascii="Arial" w:hAnsi="Arial" w:cs="Arial"/>
          <w:b/>
          <w:u w:val="single"/>
        </w:rPr>
        <w:t>Approved</w:t>
      </w:r>
      <w:r w:rsidRPr="006333FE">
        <w:rPr>
          <w:rFonts w:ascii="Arial" w:hAnsi="Arial" w:cs="Arial"/>
          <w:u w:val="single"/>
        </w:rPr>
        <w:t xml:space="preserve"> clear fluid examples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  <w:t>Clear broth, Gatorade, Ginger Ale, Sprite, water, apple juice, white grape</w:t>
      </w:r>
      <w:r>
        <w:rPr>
          <w:rFonts w:ascii="Arial" w:hAnsi="Arial" w:cs="Arial"/>
        </w:rPr>
        <w:t xml:space="preserve"> or cranberry</w:t>
      </w:r>
      <w:r w:rsidRPr="006333FE">
        <w:rPr>
          <w:rFonts w:ascii="Arial" w:hAnsi="Arial" w:cs="Arial"/>
        </w:rPr>
        <w:t xml:space="preserve"> juice, </w:t>
      </w:r>
      <w:r>
        <w:rPr>
          <w:rFonts w:ascii="Arial" w:hAnsi="Arial" w:cs="Arial"/>
        </w:rPr>
        <w:t>black</w:t>
      </w:r>
      <w:r w:rsidRPr="006333FE">
        <w:rPr>
          <w:rFonts w:ascii="Arial" w:hAnsi="Arial" w:cs="Arial"/>
        </w:rPr>
        <w:t xml:space="preserve"> tea</w:t>
      </w:r>
      <w:r>
        <w:rPr>
          <w:rFonts w:ascii="Arial" w:hAnsi="Arial" w:cs="Arial"/>
        </w:rPr>
        <w:t xml:space="preserve"> or </w:t>
      </w:r>
      <w:r w:rsidRPr="006333FE">
        <w:rPr>
          <w:rFonts w:ascii="Arial" w:hAnsi="Arial" w:cs="Arial"/>
        </w:rPr>
        <w:t xml:space="preserve">coffee, Jell-O, popsicles.  </w:t>
      </w:r>
    </w:p>
    <w:p w14:paraId="2864CA7E" w14:textId="71AE4CFA" w:rsidR="007B2162" w:rsidRPr="006333FE" w:rsidRDefault="007B2162" w:rsidP="007B2162">
      <w:pPr>
        <w:spacing w:after="0"/>
        <w:ind w:left="3600" w:hanging="3600"/>
        <w:rPr>
          <w:rFonts w:ascii="Arial" w:hAnsi="Arial" w:cs="Arial"/>
        </w:rPr>
      </w:pPr>
      <w:r w:rsidRPr="006333FE">
        <w:rPr>
          <w:rFonts w:ascii="Arial" w:hAnsi="Arial" w:cs="Arial"/>
          <w:b/>
          <w:u w:val="single"/>
        </w:rPr>
        <w:t>NOT</w:t>
      </w:r>
      <w:r w:rsidRPr="006333FE">
        <w:rPr>
          <w:rFonts w:ascii="Arial" w:hAnsi="Arial" w:cs="Arial"/>
          <w:u w:val="single"/>
        </w:rPr>
        <w:t xml:space="preserve"> approved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</w:r>
      <w:r w:rsidR="009B7C20">
        <w:rPr>
          <w:rFonts w:ascii="Arial" w:hAnsi="Arial" w:cs="Arial"/>
        </w:rPr>
        <w:t>NO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  <w:b/>
        </w:rPr>
        <w:t>red</w:t>
      </w:r>
      <w:r w:rsidRPr="006333FE">
        <w:rPr>
          <w:rFonts w:ascii="Arial" w:hAnsi="Arial" w:cs="Arial"/>
        </w:rPr>
        <w:t xml:space="preserve">, </w:t>
      </w:r>
      <w:r w:rsidRPr="006333FE">
        <w:rPr>
          <w:rFonts w:ascii="Arial" w:hAnsi="Arial" w:cs="Arial"/>
          <w:b/>
        </w:rPr>
        <w:t>purple, blue</w:t>
      </w:r>
      <w:r w:rsidRPr="006333FE">
        <w:rPr>
          <w:rFonts w:ascii="Arial" w:hAnsi="Arial" w:cs="Arial"/>
        </w:rPr>
        <w:t xml:space="preserve">, or </w:t>
      </w:r>
      <w:r w:rsidRPr="006333FE">
        <w:rPr>
          <w:rFonts w:ascii="Arial" w:hAnsi="Arial" w:cs="Arial"/>
          <w:b/>
        </w:rPr>
        <w:t>green</w:t>
      </w:r>
      <w:r w:rsidRPr="006333FE">
        <w:rPr>
          <w:rFonts w:ascii="Arial" w:hAnsi="Arial" w:cs="Arial"/>
        </w:rPr>
        <w:t xml:space="preserve"> coloured </w:t>
      </w:r>
      <w:r>
        <w:rPr>
          <w:rFonts w:ascii="Arial" w:hAnsi="Arial" w:cs="Arial"/>
        </w:rPr>
        <w:t>fluids</w:t>
      </w:r>
    </w:p>
    <w:p w14:paraId="3DB8FCCB" w14:textId="5C2BAE0D" w:rsidR="007B2162" w:rsidRDefault="009B7C20" w:rsidP="007B2162">
      <w:pPr>
        <w:spacing w:after="0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7B2162" w:rsidRPr="006333FE">
        <w:rPr>
          <w:rFonts w:ascii="Arial" w:hAnsi="Arial" w:cs="Arial"/>
        </w:rPr>
        <w:t xml:space="preserve"> alcohol. No milk products</w:t>
      </w:r>
      <w:r>
        <w:rPr>
          <w:rFonts w:ascii="Arial" w:hAnsi="Arial" w:cs="Arial"/>
        </w:rPr>
        <w:t>/</w:t>
      </w:r>
      <w:r w:rsidR="007B2162" w:rsidRPr="006333FE">
        <w:rPr>
          <w:rFonts w:ascii="Arial" w:hAnsi="Arial" w:cs="Arial"/>
        </w:rPr>
        <w:t xml:space="preserve">substitutes (soy, almond, cashew, </w:t>
      </w:r>
      <w:proofErr w:type="spellStart"/>
      <w:r w:rsidR="007B2162" w:rsidRPr="006333FE">
        <w:rPr>
          <w:rFonts w:ascii="Arial" w:hAnsi="Arial" w:cs="Arial"/>
        </w:rPr>
        <w:t>etc</w:t>
      </w:r>
      <w:proofErr w:type="spellEnd"/>
      <w:r w:rsidR="007B2162" w:rsidRPr="006333FE">
        <w:rPr>
          <w:rFonts w:ascii="Arial" w:hAnsi="Arial" w:cs="Arial"/>
        </w:rPr>
        <w:t xml:space="preserve">) </w:t>
      </w:r>
    </w:p>
    <w:p w14:paraId="7CC6DA59" w14:textId="77777777" w:rsidR="007B2162" w:rsidRPr="00E91E12" w:rsidRDefault="007B2162" w:rsidP="007B2162">
      <w:pPr>
        <w:spacing w:after="0"/>
        <w:ind w:left="2880" w:firstLine="720"/>
        <w:rPr>
          <w:rFonts w:ascii="Arial" w:hAnsi="Arial" w:cs="Arial"/>
        </w:rPr>
      </w:pPr>
    </w:p>
    <w:p w14:paraId="73B38A08" w14:textId="77777777" w:rsidR="007B2162" w:rsidRDefault="007B2162" w:rsidP="007B216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b/>
        </w:rPr>
        <w:t>STEP 1</w:t>
      </w:r>
      <w:r>
        <w:rPr>
          <w:rFonts w:ascii="Arial" w:hAnsi="Arial" w:cs="Arial"/>
          <w:b/>
        </w:rPr>
        <w:t xml:space="preserve">:   </w:t>
      </w:r>
      <w:r w:rsidRPr="006A720C">
        <w:rPr>
          <w:rFonts w:ascii="Arial" w:hAnsi="Arial" w:cs="Arial"/>
          <w:b/>
        </w:rPr>
        <w:t>wake up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</w:r>
      <w:r>
        <w:rPr>
          <w:rFonts w:ascii="Arial" w:hAnsi="Arial" w:cs="Arial"/>
        </w:rPr>
        <w:t>You may begin drinking clear fluids at a rate of at least 250mL per hour</w:t>
      </w:r>
    </w:p>
    <w:p w14:paraId="49C33EEE" w14:textId="77777777" w:rsidR="007B2162" w:rsidRPr="006333FE" w:rsidRDefault="007B2162" w:rsidP="007B216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</w:rPr>
        <w:t xml:space="preserve">   </w:t>
      </w:r>
    </w:p>
    <w:p w14:paraId="62520B33" w14:textId="77777777" w:rsidR="007B2162" w:rsidRDefault="007B2162" w:rsidP="007B216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0496" behindDoc="0" locked="0" layoutInCell="1" allowOverlap="1" wp14:anchorId="3CA38248" wp14:editId="67C9CB43">
            <wp:simplePos x="0" y="0"/>
            <wp:positionH relativeFrom="margin">
              <wp:posOffset>469265</wp:posOffset>
            </wp:positionH>
            <wp:positionV relativeFrom="paragraph">
              <wp:posOffset>175260</wp:posOffset>
            </wp:positionV>
            <wp:extent cx="819150" cy="333214"/>
            <wp:effectExtent l="0" t="0" r="0" b="0"/>
            <wp:wrapNone/>
            <wp:docPr id="883824462" name="Picture 883824462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71" b="21569"/>
                    <a:stretch/>
                  </pic:blipFill>
                  <pic:spPr bwMode="auto">
                    <a:xfrm>
                      <a:off x="0" y="0"/>
                      <a:ext cx="819150" cy="33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9472" behindDoc="0" locked="0" layoutInCell="1" allowOverlap="1" wp14:anchorId="4387B1A4" wp14:editId="47B6B46C">
            <wp:simplePos x="0" y="0"/>
            <wp:positionH relativeFrom="margin">
              <wp:posOffset>-323850</wp:posOffset>
            </wp:positionH>
            <wp:positionV relativeFrom="paragraph">
              <wp:posOffset>175260</wp:posOffset>
            </wp:positionV>
            <wp:extent cx="819150" cy="333214"/>
            <wp:effectExtent l="0" t="0" r="0" b="0"/>
            <wp:wrapNone/>
            <wp:docPr id="62335829" name="Picture 62335829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71" b="21569"/>
                    <a:stretch/>
                  </pic:blipFill>
                  <pic:spPr bwMode="auto">
                    <a:xfrm>
                      <a:off x="0" y="0"/>
                      <a:ext cx="819150" cy="33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2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  </w:t>
      </w:r>
      <w:r w:rsidRPr="006A720C">
        <w:rPr>
          <w:rFonts w:ascii="Arial" w:hAnsi="Arial" w:cs="Arial"/>
          <w:b/>
          <w:bCs/>
        </w:rPr>
        <w:t>2:00 PM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</w:r>
      <w:r w:rsidRPr="00E91E12">
        <w:rPr>
          <w:rFonts w:ascii="Arial" w:hAnsi="Arial" w:cs="Arial"/>
          <w:bCs/>
        </w:rPr>
        <w:t xml:space="preserve">Prepare the </w:t>
      </w:r>
      <w:r>
        <w:rPr>
          <w:rFonts w:ascii="Arial" w:hAnsi="Arial" w:cs="Arial"/>
          <w:bCs/>
        </w:rPr>
        <w:t xml:space="preserve">first packet of </w:t>
      </w:r>
      <w:r w:rsidRPr="007B2162">
        <w:rPr>
          <w:rFonts w:ascii="Arial" w:hAnsi="Arial" w:cs="Arial"/>
          <w:b/>
        </w:rPr>
        <w:t>Pico-Salax®</w:t>
      </w:r>
      <w:r w:rsidRPr="00E91E12">
        <w:rPr>
          <w:rFonts w:ascii="Arial" w:hAnsi="Arial" w:cs="Arial"/>
          <w:bCs/>
        </w:rPr>
        <w:t xml:space="preserve"> solution</w:t>
      </w:r>
      <w:r>
        <w:rPr>
          <w:rFonts w:ascii="Arial" w:hAnsi="Arial" w:cs="Arial"/>
          <w:bCs/>
        </w:rPr>
        <w:t xml:space="preserve"> as described above. </w:t>
      </w:r>
      <w:r>
        <w:rPr>
          <w:rFonts w:ascii="Arial" w:hAnsi="Arial" w:cs="Arial"/>
        </w:rPr>
        <w:t xml:space="preserve">Drink it quickly.  Follow this with 250mL of clear fluids every 10-15 minutes until you have had 1.5L This will take 1-2 hours. </w:t>
      </w:r>
      <w:r w:rsidRPr="006333FE">
        <w:rPr>
          <w:rFonts w:ascii="Arial" w:hAnsi="Arial" w:cs="Arial"/>
        </w:rPr>
        <w:t>Your first bowel movement usually occurs within 1 to 6 hours</w:t>
      </w:r>
      <w:r>
        <w:rPr>
          <w:rFonts w:ascii="Arial" w:hAnsi="Arial" w:cs="Arial"/>
        </w:rPr>
        <w:t xml:space="preserve"> of starting the preparation. It will be a watery stool. You will experience cramping. If you find it helpful, check off the glasses as you drink them. </w:t>
      </w:r>
    </w:p>
    <w:p w14:paraId="00847C19" w14:textId="77777777" w:rsidR="007B2162" w:rsidRDefault="007B2162" w:rsidP="007B2162">
      <w:pPr>
        <w:spacing w:after="0"/>
        <w:ind w:left="2160" w:hanging="2160"/>
        <w:rPr>
          <w:rFonts w:ascii="Arial" w:hAnsi="Arial" w:cs="Arial"/>
        </w:rPr>
      </w:pPr>
    </w:p>
    <w:p w14:paraId="75997304" w14:textId="77777777" w:rsidR="007B2162" w:rsidRPr="006333FE" w:rsidRDefault="007B2162" w:rsidP="007B216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3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  </w:t>
      </w:r>
      <w:r w:rsidRPr="006A720C">
        <w:rPr>
          <w:rFonts w:ascii="Arial" w:hAnsi="Arial" w:cs="Arial"/>
          <w:b/>
          <w:bCs/>
        </w:rPr>
        <w:t>4:00 PM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  <w:t xml:space="preserve">Take </w:t>
      </w:r>
      <w:r>
        <w:rPr>
          <w:rFonts w:ascii="Arial" w:hAnsi="Arial" w:cs="Arial"/>
        </w:rPr>
        <w:t>1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(one) 10mg </w:t>
      </w:r>
      <w:r w:rsidRPr="007B2162">
        <w:rPr>
          <w:rFonts w:ascii="Arial" w:hAnsi="Arial" w:cs="Arial"/>
          <w:b/>
          <w:bCs/>
        </w:rPr>
        <w:t>Bisacodyl</w:t>
      </w:r>
      <w:r w:rsidRPr="006333FE">
        <w:rPr>
          <w:rFonts w:ascii="Arial" w:hAnsi="Arial" w:cs="Arial"/>
        </w:rPr>
        <w:t xml:space="preserve"> tablet with water, DO NOT chew or crush. </w:t>
      </w:r>
    </w:p>
    <w:p w14:paraId="1ADE598A" w14:textId="77777777" w:rsidR="007B2162" w:rsidRPr="006333FE" w:rsidRDefault="007B2162" w:rsidP="007B2162">
      <w:pPr>
        <w:spacing w:after="0"/>
        <w:ind w:left="2160" w:hanging="2160"/>
        <w:rPr>
          <w:rFonts w:ascii="Arial" w:hAnsi="Arial" w:cs="Arial"/>
        </w:rPr>
      </w:pPr>
    </w:p>
    <w:p w14:paraId="5F1DD687" w14:textId="77777777" w:rsidR="007B2162" w:rsidRDefault="007B2162" w:rsidP="007B216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2544" behindDoc="0" locked="0" layoutInCell="1" allowOverlap="1" wp14:anchorId="473476E4" wp14:editId="42C1D2A2">
            <wp:simplePos x="0" y="0"/>
            <wp:positionH relativeFrom="margin">
              <wp:posOffset>497840</wp:posOffset>
            </wp:positionH>
            <wp:positionV relativeFrom="paragraph">
              <wp:posOffset>184150</wp:posOffset>
            </wp:positionV>
            <wp:extent cx="819150" cy="332740"/>
            <wp:effectExtent l="0" t="0" r="0" b="0"/>
            <wp:wrapNone/>
            <wp:docPr id="444180011" name="Picture 444180011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71" b="21569"/>
                    <a:stretch/>
                  </pic:blipFill>
                  <pic:spPr bwMode="auto">
                    <a:xfrm>
                      <a:off x="0" y="0"/>
                      <a:ext cx="8191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1520" behindDoc="0" locked="0" layoutInCell="1" allowOverlap="1" wp14:anchorId="20BA6779" wp14:editId="2A203F89">
            <wp:simplePos x="0" y="0"/>
            <wp:positionH relativeFrom="margin">
              <wp:posOffset>-292735</wp:posOffset>
            </wp:positionH>
            <wp:positionV relativeFrom="paragraph">
              <wp:posOffset>182880</wp:posOffset>
            </wp:positionV>
            <wp:extent cx="819150" cy="332740"/>
            <wp:effectExtent l="0" t="0" r="0" b="0"/>
            <wp:wrapNone/>
            <wp:docPr id="205767312" name="Picture 205767312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71" b="21569"/>
                    <a:stretch/>
                  </pic:blipFill>
                  <pic:spPr bwMode="auto">
                    <a:xfrm>
                      <a:off x="0" y="0"/>
                      <a:ext cx="8191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4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  </w:t>
      </w:r>
      <w:r w:rsidRPr="000C3F82">
        <w:rPr>
          <w:rFonts w:ascii="Arial" w:hAnsi="Arial" w:cs="Arial"/>
          <w:b/>
          <w:bCs/>
        </w:rPr>
        <w:t>6:00</w:t>
      </w:r>
      <w:r w:rsidRPr="006A720C">
        <w:rPr>
          <w:rFonts w:ascii="Arial" w:hAnsi="Arial" w:cs="Arial"/>
          <w:b/>
          <w:bCs/>
        </w:rPr>
        <w:t xml:space="preserve"> PM</w:t>
      </w:r>
      <w:r w:rsidRPr="006333FE">
        <w:rPr>
          <w:rFonts w:ascii="Arial" w:hAnsi="Arial" w:cs="Arial"/>
        </w:rPr>
        <w:tab/>
      </w:r>
      <w:r>
        <w:rPr>
          <w:rFonts w:ascii="Arial" w:hAnsi="Arial" w:cs="Arial"/>
        </w:rPr>
        <w:t>Whether you have passed</w:t>
      </w:r>
      <w:r w:rsidRPr="006333FE">
        <w:rPr>
          <w:rFonts w:ascii="Arial" w:hAnsi="Arial" w:cs="Arial"/>
        </w:rPr>
        <w:t xml:space="preserve"> a bowel movement</w:t>
      </w:r>
      <w:r>
        <w:rPr>
          <w:rFonts w:ascii="Arial" w:hAnsi="Arial" w:cs="Arial"/>
        </w:rPr>
        <w:t xml:space="preserve"> or not</w:t>
      </w:r>
      <w:r w:rsidRPr="006333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drink </w:t>
      </w:r>
      <w:r w:rsidRPr="00E91E1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second packet of </w:t>
      </w:r>
      <w:r w:rsidRPr="007B2162">
        <w:rPr>
          <w:rFonts w:ascii="Arial" w:hAnsi="Arial" w:cs="Arial"/>
          <w:b/>
        </w:rPr>
        <w:t xml:space="preserve">Pico-Salax® </w:t>
      </w:r>
      <w:r w:rsidRPr="00E91E12">
        <w:rPr>
          <w:rFonts w:ascii="Arial" w:hAnsi="Arial" w:cs="Arial"/>
          <w:bCs/>
        </w:rPr>
        <w:t>solution</w:t>
      </w:r>
      <w:r>
        <w:rPr>
          <w:rFonts w:ascii="Arial" w:hAnsi="Arial" w:cs="Arial"/>
          <w:bCs/>
        </w:rPr>
        <w:t xml:space="preserve"> and subsequent clear fluids as described in Step 2 above</w:t>
      </w:r>
      <w:r>
        <w:rPr>
          <w:rFonts w:ascii="Arial" w:hAnsi="Arial" w:cs="Arial"/>
        </w:rPr>
        <w:t xml:space="preserve">. If you find it helpful, check off the glasses as you drink them. </w:t>
      </w:r>
    </w:p>
    <w:p w14:paraId="16BBD941" w14:textId="77777777" w:rsidR="007B2162" w:rsidRDefault="007B2162" w:rsidP="007B2162">
      <w:pPr>
        <w:spacing w:after="0"/>
        <w:ind w:left="2160" w:hanging="2160"/>
        <w:rPr>
          <w:rFonts w:ascii="Arial" w:hAnsi="Arial" w:cs="Arial"/>
        </w:rPr>
      </w:pPr>
    </w:p>
    <w:p w14:paraId="3F8A4EC8" w14:textId="77777777" w:rsidR="007B2162" w:rsidRDefault="007B2162" w:rsidP="007B216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4592" behindDoc="0" locked="0" layoutInCell="1" allowOverlap="1" wp14:anchorId="3232358D" wp14:editId="4B3D2056">
            <wp:simplePos x="0" y="0"/>
            <wp:positionH relativeFrom="margin">
              <wp:posOffset>497840</wp:posOffset>
            </wp:positionH>
            <wp:positionV relativeFrom="paragraph">
              <wp:posOffset>184150</wp:posOffset>
            </wp:positionV>
            <wp:extent cx="819150" cy="332740"/>
            <wp:effectExtent l="0" t="0" r="0" b="0"/>
            <wp:wrapNone/>
            <wp:docPr id="777549198" name="Picture 777549198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71" b="21569"/>
                    <a:stretch/>
                  </pic:blipFill>
                  <pic:spPr bwMode="auto">
                    <a:xfrm>
                      <a:off x="0" y="0"/>
                      <a:ext cx="8191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3568" behindDoc="0" locked="0" layoutInCell="1" allowOverlap="1" wp14:anchorId="030E7357" wp14:editId="5C6B79E4">
            <wp:simplePos x="0" y="0"/>
            <wp:positionH relativeFrom="margin">
              <wp:posOffset>-292735</wp:posOffset>
            </wp:positionH>
            <wp:positionV relativeFrom="paragraph">
              <wp:posOffset>182880</wp:posOffset>
            </wp:positionV>
            <wp:extent cx="819150" cy="332740"/>
            <wp:effectExtent l="0" t="0" r="0" b="0"/>
            <wp:wrapNone/>
            <wp:docPr id="1899004685" name="Picture 1899004685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71" b="21569"/>
                    <a:stretch/>
                  </pic:blipFill>
                  <pic:spPr bwMode="auto">
                    <a:xfrm>
                      <a:off x="0" y="0"/>
                      <a:ext cx="8191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5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*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timing is conditional*</w:t>
      </w:r>
      <w:r w:rsidRPr="006333FE">
        <w:rPr>
          <w:rFonts w:ascii="Arial" w:hAnsi="Arial" w:cs="Arial"/>
        </w:rPr>
        <w:tab/>
      </w:r>
    </w:p>
    <w:p w14:paraId="37FD2307" w14:textId="77777777" w:rsidR="007B2162" w:rsidRDefault="007B2162" w:rsidP="007B2162">
      <w:pPr>
        <w:spacing w:after="0"/>
        <w:ind w:left="2160"/>
        <w:rPr>
          <w:rFonts w:ascii="Arial" w:hAnsi="Arial" w:cs="Arial"/>
        </w:rPr>
      </w:pPr>
      <w:r w:rsidRPr="008E60D5">
        <w:rPr>
          <w:rFonts w:ascii="Arial" w:hAnsi="Arial" w:cs="Arial"/>
          <w:b/>
          <w:bCs/>
          <w:u w:val="single"/>
        </w:rPr>
        <w:t>Option 1:</w:t>
      </w:r>
      <w:r>
        <w:rPr>
          <w:rFonts w:ascii="Arial" w:hAnsi="Arial" w:cs="Arial"/>
        </w:rPr>
        <w:t xml:space="preserve"> If your colonoscopy is booked between 8-10:30am, t</w:t>
      </w:r>
      <w:r w:rsidRPr="006333FE">
        <w:rPr>
          <w:rFonts w:ascii="Arial" w:hAnsi="Arial" w:cs="Arial"/>
        </w:rPr>
        <w:t xml:space="preserve">ake </w:t>
      </w:r>
      <w:r>
        <w:rPr>
          <w:rFonts w:ascii="Arial" w:hAnsi="Arial" w:cs="Arial"/>
        </w:rPr>
        <w:t>1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(one) 10mg </w:t>
      </w:r>
      <w:r w:rsidRPr="008E60D5">
        <w:rPr>
          <w:rFonts w:ascii="Arial" w:hAnsi="Arial" w:cs="Arial"/>
          <w:b/>
          <w:bCs/>
        </w:rPr>
        <w:t>Bisacodyl</w:t>
      </w:r>
      <w:r w:rsidRPr="006333FE">
        <w:rPr>
          <w:rFonts w:ascii="Arial" w:hAnsi="Arial" w:cs="Arial"/>
        </w:rPr>
        <w:t xml:space="preserve"> tablet</w:t>
      </w:r>
      <w:r>
        <w:rPr>
          <w:rFonts w:ascii="Arial" w:hAnsi="Arial" w:cs="Arial"/>
        </w:rPr>
        <w:t xml:space="preserve"> and take the third packet of </w:t>
      </w:r>
      <w:r>
        <w:rPr>
          <w:rFonts w:ascii="Arial" w:hAnsi="Arial" w:cs="Arial"/>
          <w:bCs/>
        </w:rPr>
        <w:t>Pico-Salax</w:t>
      </w:r>
      <w:r w:rsidRPr="00E91E12">
        <w:rPr>
          <w:rFonts w:ascii="Arial" w:hAnsi="Arial" w:cs="Arial"/>
          <w:bCs/>
        </w:rPr>
        <w:t>® solution</w:t>
      </w:r>
      <w:r>
        <w:rPr>
          <w:rFonts w:ascii="Arial" w:hAnsi="Arial" w:cs="Arial"/>
          <w:bCs/>
        </w:rPr>
        <w:t xml:space="preserve"> with subsequent clear fluids as described in Step 2 above </w:t>
      </w:r>
      <w:r>
        <w:rPr>
          <w:rFonts w:ascii="Arial" w:hAnsi="Arial" w:cs="Arial"/>
          <w:b/>
          <w:u w:val="single"/>
        </w:rPr>
        <w:t>at 9:00pm the day before the procedure</w:t>
      </w:r>
      <w:r>
        <w:rPr>
          <w:rFonts w:ascii="Arial" w:hAnsi="Arial" w:cs="Arial"/>
        </w:rPr>
        <w:t>.</w:t>
      </w:r>
    </w:p>
    <w:p w14:paraId="05358B41" w14:textId="77777777" w:rsidR="007B2162" w:rsidRDefault="007B2162" w:rsidP="007B2162">
      <w:pPr>
        <w:spacing w:after="0"/>
        <w:ind w:left="2160"/>
        <w:rPr>
          <w:rFonts w:ascii="Arial" w:hAnsi="Arial" w:cs="Arial"/>
        </w:rPr>
      </w:pPr>
      <w:r w:rsidRPr="008E60D5">
        <w:rPr>
          <w:rFonts w:ascii="Arial" w:hAnsi="Arial" w:cs="Arial"/>
          <w:b/>
          <w:bCs/>
          <w:u w:val="single"/>
        </w:rPr>
        <w:t xml:space="preserve">Option </w:t>
      </w:r>
      <w:r>
        <w:rPr>
          <w:rFonts w:ascii="Arial" w:hAnsi="Arial" w:cs="Arial"/>
          <w:b/>
          <w:bCs/>
          <w:u w:val="single"/>
        </w:rPr>
        <w:t>2</w:t>
      </w:r>
      <w:r w:rsidRPr="008E60D5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If your colonoscopy is booked after 11am, t</w:t>
      </w:r>
      <w:r w:rsidRPr="006333FE">
        <w:rPr>
          <w:rFonts w:ascii="Arial" w:hAnsi="Arial" w:cs="Arial"/>
        </w:rPr>
        <w:t xml:space="preserve">ake </w:t>
      </w:r>
      <w:r>
        <w:rPr>
          <w:rFonts w:ascii="Arial" w:hAnsi="Arial" w:cs="Arial"/>
        </w:rPr>
        <w:t>1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(one) 10mg </w:t>
      </w:r>
      <w:r w:rsidRPr="008E60D5">
        <w:rPr>
          <w:rFonts w:ascii="Arial" w:hAnsi="Arial" w:cs="Arial"/>
          <w:b/>
          <w:bCs/>
        </w:rPr>
        <w:t>Bisacodyl</w:t>
      </w:r>
      <w:r w:rsidRPr="006333FE">
        <w:rPr>
          <w:rFonts w:ascii="Arial" w:hAnsi="Arial" w:cs="Arial"/>
        </w:rPr>
        <w:t xml:space="preserve"> tablet</w:t>
      </w:r>
      <w:r>
        <w:rPr>
          <w:rFonts w:ascii="Arial" w:hAnsi="Arial" w:cs="Arial"/>
        </w:rPr>
        <w:t xml:space="preserve"> and take the third packet of </w:t>
      </w:r>
      <w:r>
        <w:rPr>
          <w:rFonts w:ascii="Arial" w:hAnsi="Arial" w:cs="Arial"/>
          <w:bCs/>
        </w:rPr>
        <w:t>Pico-Salax</w:t>
      </w:r>
      <w:r w:rsidRPr="00E91E12">
        <w:rPr>
          <w:rFonts w:ascii="Arial" w:hAnsi="Arial" w:cs="Arial"/>
          <w:bCs/>
        </w:rPr>
        <w:t>® solution</w:t>
      </w:r>
      <w:r>
        <w:rPr>
          <w:rFonts w:ascii="Arial" w:hAnsi="Arial" w:cs="Arial"/>
          <w:bCs/>
        </w:rPr>
        <w:t xml:space="preserve"> with subsequent clear fluids as described in Step 2 above </w:t>
      </w:r>
      <w:r>
        <w:rPr>
          <w:rFonts w:ascii="Arial" w:hAnsi="Arial" w:cs="Arial"/>
          <w:b/>
          <w:u w:val="single"/>
        </w:rPr>
        <w:t>at 6:00am the day of the procedure</w:t>
      </w:r>
      <w:r>
        <w:rPr>
          <w:rFonts w:ascii="Arial" w:hAnsi="Arial" w:cs="Arial"/>
        </w:rPr>
        <w:t>.</w:t>
      </w:r>
    </w:p>
    <w:p w14:paraId="722BE991" w14:textId="77777777" w:rsidR="007B2162" w:rsidRPr="006333FE" w:rsidRDefault="007B2162" w:rsidP="007B2162">
      <w:pPr>
        <w:spacing w:after="0" w:line="240" w:lineRule="auto"/>
        <w:ind w:left="1260" w:hanging="1260"/>
        <w:rPr>
          <w:rFonts w:ascii="Arial" w:hAnsi="Arial" w:cs="Arial"/>
        </w:rPr>
      </w:pPr>
    </w:p>
    <w:p w14:paraId="3FAE14BB" w14:textId="0AEB03A7" w:rsidR="007B2162" w:rsidRDefault="007B2162" w:rsidP="007A5B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Thankfully, you have finished taking your preparation! </w:t>
      </w:r>
      <w:r w:rsidRPr="007B2162">
        <w:rPr>
          <w:rFonts w:ascii="Arial" w:hAnsi="Arial" w:cs="Arial"/>
          <w:b/>
          <w:bCs/>
          <w:u w:val="single"/>
        </w:rPr>
        <w:t>You must stop drinking completely 4 hours prior to your procedure</w:t>
      </w:r>
      <w:r w:rsidR="00A50857">
        <w:rPr>
          <w:rFonts w:ascii="Arial" w:hAnsi="Arial" w:cs="Arial"/>
          <w:b/>
          <w:bCs/>
          <w:u w:val="single"/>
        </w:rPr>
        <w:t xml:space="preserve">, or you </w:t>
      </w:r>
      <w:r w:rsidR="00F05451">
        <w:rPr>
          <w:rFonts w:ascii="Arial" w:hAnsi="Arial" w:cs="Arial"/>
          <w:b/>
          <w:bCs/>
          <w:u w:val="single"/>
        </w:rPr>
        <w:t>could</w:t>
      </w:r>
      <w:r w:rsidR="00A50857">
        <w:rPr>
          <w:rFonts w:ascii="Arial" w:hAnsi="Arial" w:cs="Arial"/>
          <w:b/>
          <w:bCs/>
          <w:u w:val="single"/>
        </w:rPr>
        <w:t xml:space="preserve"> be cancelled</w:t>
      </w:r>
      <w:r w:rsidRPr="007B2162">
        <w:rPr>
          <w:rFonts w:ascii="Arial" w:hAnsi="Arial" w:cs="Arial"/>
          <w:b/>
          <w:bCs/>
          <w:u w:val="single"/>
        </w:rPr>
        <w:t>.</w:t>
      </w:r>
      <w:r w:rsidR="00A508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goal is to have clear watery movements that contain no residual stool particles. On the morning of your procedure, take </w:t>
      </w:r>
      <w:r w:rsidRPr="006333FE">
        <w:rPr>
          <w:rFonts w:ascii="Arial" w:hAnsi="Arial" w:cs="Arial"/>
        </w:rPr>
        <w:t>your regular medications</w:t>
      </w:r>
      <w:r>
        <w:rPr>
          <w:rFonts w:ascii="Arial" w:hAnsi="Arial" w:cs="Arial"/>
        </w:rPr>
        <w:t xml:space="preserve"> with a sip of water</w:t>
      </w:r>
      <w:r w:rsidRPr="006333FE">
        <w:rPr>
          <w:rFonts w:ascii="Arial" w:hAnsi="Arial" w:cs="Arial"/>
        </w:rPr>
        <w:t xml:space="preserve"> </w:t>
      </w:r>
      <w:r w:rsidRPr="008E60D5">
        <w:rPr>
          <w:rFonts w:ascii="Arial" w:hAnsi="Arial" w:cs="Arial"/>
          <w:b/>
          <w:bCs/>
          <w:u w:val="single"/>
        </w:rPr>
        <w:t>excluding</w:t>
      </w:r>
      <w:r w:rsidRPr="006333FE">
        <w:rPr>
          <w:rFonts w:ascii="Arial" w:hAnsi="Arial" w:cs="Arial"/>
        </w:rPr>
        <w:t xml:space="preserve"> blood thinners, diabetes meds, aspirin,</w:t>
      </w:r>
      <w:r>
        <w:rPr>
          <w:rFonts w:ascii="Arial" w:hAnsi="Arial" w:cs="Arial"/>
        </w:rPr>
        <w:t xml:space="preserve"> and</w:t>
      </w:r>
      <w:r w:rsidRPr="006333FE">
        <w:rPr>
          <w:rFonts w:ascii="Arial" w:hAnsi="Arial" w:cs="Arial"/>
        </w:rPr>
        <w:t xml:space="preserve"> iron</w:t>
      </w:r>
      <w:r>
        <w:rPr>
          <w:rFonts w:ascii="Arial" w:hAnsi="Arial" w:cs="Arial"/>
        </w:rPr>
        <w:t xml:space="preserve">. Report to the hospital for registration </w:t>
      </w:r>
      <w:r w:rsidR="00DE0A1C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your appointment. Bring your health card and medication list. </w:t>
      </w:r>
      <w:r w:rsidRPr="008E60D5">
        <w:rPr>
          <w:rFonts w:ascii="Arial" w:hAnsi="Arial" w:cs="Arial"/>
          <w:u w:val="single"/>
        </w:rPr>
        <w:t>The team will take good care of you.</w:t>
      </w:r>
    </w:p>
    <w:p w14:paraId="1C719CD8" w14:textId="77777777" w:rsidR="007B2162" w:rsidRDefault="007B2162" w:rsidP="007B216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br w:type="page"/>
      </w:r>
      <w:r w:rsidR="003E75D7" w:rsidRPr="007B2162">
        <w:rPr>
          <w:rFonts w:ascii="Arial" w:hAnsi="Arial" w:cs="Arial"/>
          <w:b/>
          <w:u w:val="single"/>
        </w:rPr>
        <w:lastRenderedPageBreak/>
        <w:t>PEGLYTE</w:t>
      </w:r>
      <w:r w:rsidR="005C3DBB" w:rsidRPr="007B2162">
        <w:rPr>
          <w:rFonts w:ascii="Arial" w:hAnsi="Arial" w:cs="Arial"/>
          <w:b/>
          <w:u w:val="single"/>
        </w:rPr>
        <w:t>®</w:t>
      </w:r>
      <w:r w:rsidR="00E50F1B" w:rsidRPr="007B2162">
        <w:rPr>
          <w:rFonts w:ascii="Arial" w:hAnsi="Arial" w:cs="Arial"/>
          <w:b/>
          <w:u w:val="single"/>
        </w:rPr>
        <w:t xml:space="preserve"> </w:t>
      </w:r>
      <w:r w:rsidR="003E75D7" w:rsidRPr="007B2162">
        <w:rPr>
          <w:rFonts w:ascii="Arial" w:hAnsi="Arial" w:cs="Arial"/>
          <w:b/>
          <w:u w:val="single"/>
        </w:rPr>
        <w:t>and BISACODYL PREPARATION INSTRUCTIONS</w:t>
      </w:r>
      <w:r w:rsidR="007A5BB6" w:rsidRPr="007B2162">
        <w:rPr>
          <w:rFonts w:ascii="Arial" w:hAnsi="Arial" w:cs="Arial"/>
          <w:b/>
          <w:u w:val="single"/>
        </w:rPr>
        <w:t xml:space="preserve">: </w:t>
      </w:r>
    </w:p>
    <w:p w14:paraId="2F867857" w14:textId="65FA79D8" w:rsidR="007A5BB6" w:rsidRPr="007B2162" w:rsidRDefault="005C3DBB" w:rsidP="007B2162">
      <w:pPr>
        <w:rPr>
          <w:rFonts w:ascii="Arial" w:hAnsi="Arial" w:cs="Arial"/>
          <w:u w:val="single"/>
        </w:rPr>
      </w:pPr>
      <w:r w:rsidRPr="006333FE">
        <w:rPr>
          <w:rFonts w:ascii="Arial" w:hAnsi="Arial" w:cs="Arial"/>
        </w:rPr>
        <w:t>You will need to take a colon cleansing solution to clear stool from the colon</w:t>
      </w:r>
      <w:r w:rsidR="00E50F1B" w:rsidRPr="006333FE">
        <w:rPr>
          <w:rFonts w:ascii="Arial" w:hAnsi="Arial" w:cs="Arial"/>
        </w:rPr>
        <w:t xml:space="preserve"> so that it can be evaluated for polyps, cancers and disease during your colonoscopy</w:t>
      </w:r>
      <w:r w:rsidRPr="006333FE">
        <w:rPr>
          <w:rFonts w:ascii="Arial" w:hAnsi="Arial" w:cs="Arial"/>
        </w:rPr>
        <w:t xml:space="preserve">.  </w:t>
      </w:r>
      <w:r w:rsidR="002E66E5" w:rsidRPr="006333FE">
        <w:rPr>
          <w:rFonts w:ascii="Arial" w:hAnsi="Arial" w:cs="Arial"/>
        </w:rPr>
        <w:t xml:space="preserve">Purchase </w:t>
      </w:r>
      <w:r w:rsidR="003E75D7" w:rsidRPr="006333FE">
        <w:rPr>
          <w:rFonts w:ascii="Arial" w:hAnsi="Arial" w:cs="Arial"/>
        </w:rPr>
        <w:t>a 4L bottle of</w:t>
      </w:r>
      <w:r w:rsidR="002E66E5" w:rsidRPr="006333FE">
        <w:rPr>
          <w:rFonts w:ascii="Arial" w:hAnsi="Arial" w:cs="Arial"/>
        </w:rPr>
        <w:t xml:space="preserve"> </w:t>
      </w:r>
      <w:proofErr w:type="spellStart"/>
      <w:r w:rsidR="002E66E5" w:rsidRPr="006333FE">
        <w:rPr>
          <w:rFonts w:ascii="Arial" w:hAnsi="Arial" w:cs="Arial"/>
          <w:b/>
        </w:rPr>
        <w:t>P</w:t>
      </w:r>
      <w:r w:rsidRPr="006333FE">
        <w:rPr>
          <w:rFonts w:ascii="Arial" w:hAnsi="Arial" w:cs="Arial"/>
          <w:b/>
        </w:rPr>
        <w:t>eg</w:t>
      </w:r>
      <w:r w:rsidR="002E66E5" w:rsidRPr="006333FE">
        <w:rPr>
          <w:rFonts w:ascii="Arial" w:hAnsi="Arial" w:cs="Arial"/>
          <w:b/>
        </w:rPr>
        <w:t>L</w:t>
      </w:r>
      <w:r w:rsidRPr="006333FE">
        <w:rPr>
          <w:rFonts w:ascii="Arial" w:hAnsi="Arial" w:cs="Arial"/>
          <w:b/>
        </w:rPr>
        <w:t>yte</w:t>
      </w:r>
      <w:proofErr w:type="spellEnd"/>
      <w:r w:rsidRPr="006333FE">
        <w:rPr>
          <w:rFonts w:ascii="Arial" w:hAnsi="Arial" w:cs="Arial"/>
          <w:b/>
        </w:rPr>
        <w:t>®</w:t>
      </w:r>
      <w:r w:rsidR="002E66E5" w:rsidRPr="006333FE">
        <w:rPr>
          <w:rFonts w:ascii="Arial" w:hAnsi="Arial" w:cs="Arial"/>
        </w:rPr>
        <w:t xml:space="preserve"> </w:t>
      </w:r>
      <w:r w:rsidR="003E75D7" w:rsidRPr="006333FE">
        <w:rPr>
          <w:rFonts w:ascii="Arial" w:hAnsi="Arial" w:cs="Arial"/>
        </w:rPr>
        <w:t xml:space="preserve">and </w:t>
      </w:r>
      <w:r w:rsidR="002418F0" w:rsidRPr="006333FE">
        <w:rPr>
          <w:rFonts w:ascii="Arial" w:hAnsi="Arial" w:cs="Arial"/>
        </w:rPr>
        <w:t>2</w:t>
      </w:r>
      <w:r w:rsidR="002418F0">
        <w:rPr>
          <w:rFonts w:ascii="Arial" w:hAnsi="Arial" w:cs="Arial"/>
        </w:rPr>
        <w:t xml:space="preserve"> (two) 10mg</w:t>
      </w:r>
      <w:r w:rsidR="002418F0" w:rsidRPr="006333FE">
        <w:rPr>
          <w:rFonts w:ascii="Arial" w:hAnsi="Arial" w:cs="Arial"/>
        </w:rPr>
        <w:t xml:space="preserve"> tablets of </w:t>
      </w:r>
      <w:r w:rsidR="002418F0" w:rsidRPr="006333FE">
        <w:rPr>
          <w:rFonts w:ascii="Arial" w:hAnsi="Arial" w:cs="Arial"/>
          <w:b/>
          <w:bCs/>
        </w:rPr>
        <w:t>bisacodyl</w:t>
      </w:r>
      <w:r w:rsidR="002418F0">
        <w:rPr>
          <w:rFonts w:ascii="Arial" w:hAnsi="Arial" w:cs="Arial"/>
          <w:b/>
          <w:bCs/>
        </w:rPr>
        <w:t xml:space="preserve"> </w:t>
      </w:r>
      <w:r w:rsidR="002418F0" w:rsidRPr="006333FE">
        <w:rPr>
          <w:rFonts w:ascii="Arial" w:hAnsi="Arial" w:cs="Arial"/>
        </w:rPr>
        <w:t>(Dulcolax)</w:t>
      </w:r>
      <w:r w:rsidR="002418F0">
        <w:rPr>
          <w:rFonts w:ascii="Arial" w:hAnsi="Arial" w:cs="Arial"/>
        </w:rPr>
        <w:t xml:space="preserve"> </w:t>
      </w:r>
      <w:r w:rsidR="002E66E5" w:rsidRPr="006333FE">
        <w:rPr>
          <w:rFonts w:ascii="Arial" w:hAnsi="Arial" w:cs="Arial"/>
        </w:rPr>
        <w:t>from your pharmacy</w:t>
      </w:r>
      <w:r w:rsidR="002418F0">
        <w:rPr>
          <w:rFonts w:ascii="Arial" w:hAnsi="Arial" w:cs="Arial"/>
        </w:rPr>
        <w:t>, before</w:t>
      </w:r>
      <w:r w:rsidR="002E66E5" w:rsidRPr="006333FE">
        <w:rPr>
          <w:rFonts w:ascii="Arial" w:hAnsi="Arial" w:cs="Arial"/>
        </w:rPr>
        <w:t xml:space="preserve"> your</w:t>
      </w:r>
      <w:r w:rsidR="00B31515" w:rsidRPr="006333FE">
        <w:rPr>
          <w:rFonts w:ascii="Arial" w:hAnsi="Arial" w:cs="Arial"/>
        </w:rPr>
        <w:t xml:space="preserve"> procedure</w:t>
      </w:r>
      <w:r w:rsidR="007A0B6B" w:rsidRPr="006333FE">
        <w:rPr>
          <w:rFonts w:ascii="Arial" w:hAnsi="Arial" w:cs="Arial"/>
        </w:rPr>
        <w:t xml:space="preserve">. </w:t>
      </w:r>
      <w:r w:rsidR="007A0B6B" w:rsidRPr="00966A73">
        <w:rPr>
          <w:rFonts w:ascii="Arial" w:hAnsi="Arial" w:cs="Arial"/>
          <w:u w:val="single"/>
        </w:rPr>
        <w:t>A prescription is not required.</w:t>
      </w:r>
      <w:r w:rsidR="007A0B6B" w:rsidRPr="006333FE">
        <w:rPr>
          <w:rFonts w:ascii="Arial" w:hAnsi="Arial" w:cs="Arial"/>
        </w:rPr>
        <w:t xml:space="preserve"> If you are</w:t>
      </w:r>
      <w:r w:rsidR="003E75D7" w:rsidRPr="006333FE">
        <w:rPr>
          <w:rFonts w:ascii="Arial" w:hAnsi="Arial" w:cs="Arial"/>
        </w:rPr>
        <w:t xml:space="preserve"> on the ODB drug plan</w:t>
      </w:r>
      <w:r w:rsidR="007A0B6B" w:rsidRPr="006333FE">
        <w:rPr>
          <w:rFonts w:ascii="Arial" w:hAnsi="Arial" w:cs="Arial"/>
        </w:rPr>
        <w:t>, coverage may be available</w:t>
      </w:r>
      <w:r w:rsidR="007B2162">
        <w:rPr>
          <w:rFonts w:ascii="Arial" w:hAnsi="Arial" w:cs="Arial"/>
        </w:rPr>
        <w:t xml:space="preserve"> with a prescription. </w:t>
      </w:r>
      <w:r w:rsidR="00E50F1B" w:rsidRPr="006333FE">
        <w:rPr>
          <w:rFonts w:ascii="Arial" w:eastAsia="Times New Roman" w:hAnsi="Arial" w:cs="Arial"/>
          <w:lang w:val="en-US"/>
        </w:rPr>
        <w:t>Advise the office</w:t>
      </w:r>
      <w:r w:rsidR="00C65404" w:rsidRPr="006333FE">
        <w:rPr>
          <w:rFonts w:ascii="Arial" w:eastAsia="Times New Roman" w:hAnsi="Arial" w:cs="Arial"/>
          <w:lang w:val="en-US"/>
        </w:rPr>
        <w:t xml:space="preserve"> if you have </w:t>
      </w:r>
      <w:r w:rsidR="00A66FA6">
        <w:rPr>
          <w:rFonts w:ascii="Arial" w:eastAsia="Times New Roman" w:hAnsi="Arial" w:cs="Arial"/>
          <w:lang w:val="en-US"/>
        </w:rPr>
        <w:t xml:space="preserve">diabetes, </w:t>
      </w:r>
      <w:r w:rsidR="00C65404" w:rsidRPr="0003247B">
        <w:rPr>
          <w:rFonts w:ascii="Arial" w:eastAsia="Times New Roman" w:hAnsi="Arial" w:cs="Arial"/>
          <w:lang w:val="en-US"/>
        </w:rPr>
        <w:t>kidney or heart problem</w:t>
      </w:r>
      <w:r w:rsidR="00E50F1B" w:rsidRPr="0003247B">
        <w:rPr>
          <w:rFonts w:ascii="Arial" w:eastAsia="Times New Roman" w:hAnsi="Arial" w:cs="Arial"/>
          <w:lang w:val="en-US"/>
        </w:rPr>
        <w:t>s</w:t>
      </w:r>
      <w:r w:rsidR="00EB1DF9" w:rsidRPr="0003247B">
        <w:rPr>
          <w:rFonts w:ascii="Arial" w:eastAsia="Times New Roman" w:hAnsi="Arial" w:cs="Arial"/>
          <w:lang w:val="en-US"/>
        </w:rPr>
        <w:t>,</w:t>
      </w:r>
      <w:r w:rsidR="00C65404" w:rsidRPr="006333FE">
        <w:rPr>
          <w:rFonts w:ascii="Arial" w:eastAsia="Times New Roman" w:hAnsi="Arial" w:cs="Arial"/>
          <w:lang w:val="en-US"/>
        </w:rPr>
        <w:t xml:space="preserve"> or any tendency to accidentally inhale food into the </w:t>
      </w:r>
      <w:bookmarkEnd w:id="0"/>
      <w:r w:rsidR="007B2162">
        <w:rPr>
          <w:rFonts w:ascii="Arial" w:eastAsia="Times New Roman" w:hAnsi="Arial" w:cs="Arial"/>
          <w:lang w:val="en-US"/>
        </w:rPr>
        <w:t>airway.</w:t>
      </w:r>
      <w:r w:rsidR="009B7C20" w:rsidRPr="007B2162">
        <w:rPr>
          <w:rFonts w:ascii="Arial" w:hAnsi="Arial" w:cs="Arial"/>
          <w:u w:val="single"/>
        </w:rPr>
        <w:t xml:space="preserve"> </w:t>
      </w:r>
    </w:p>
    <w:p w14:paraId="04D6AAC8" w14:textId="77777777" w:rsidR="007B2162" w:rsidRDefault="007A5BB6" w:rsidP="007B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6333FE">
        <w:rPr>
          <w:rFonts w:ascii="Arial" w:hAnsi="Arial" w:cs="Arial"/>
          <w:b/>
          <w:bCs/>
        </w:rPr>
        <w:t>1 Day before your Colonoscopy – FOOD IS NOT ALLOWED</w:t>
      </w:r>
      <w:bookmarkStart w:id="1" w:name="_Hlk96936067"/>
    </w:p>
    <w:p w14:paraId="69977F44" w14:textId="00C79CCA" w:rsidR="007A5BB6" w:rsidRPr="009B7C20" w:rsidRDefault="00E91E12" w:rsidP="009B7C20">
      <w:pPr>
        <w:pStyle w:val="NoSpacing"/>
        <w:rPr>
          <w:rFonts w:ascii="Arial" w:hAnsi="Arial" w:cs="Arial"/>
          <w:b/>
        </w:rPr>
      </w:pPr>
      <w:r w:rsidRPr="009B7C20">
        <w:rPr>
          <w:rFonts w:ascii="Arial" w:hAnsi="Arial" w:cs="Arial"/>
        </w:rPr>
        <w:t xml:space="preserve">Prepare the </w:t>
      </w:r>
      <w:proofErr w:type="spellStart"/>
      <w:r w:rsidRPr="009B7C20">
        <w:rPr>
          <w:rFonts w:ascii="Arial" w:hAnsi="Arial" w:cs="Arial"/>
        </w:rPr>
        <w:t>PegLyte</w:t>
      </w:r>
      <w:proofErr w:type="spellEnd"/>
      <w:r w:rsidRPr="009B7C20">
        <w:rPr>
          <w:rFonts w:ascii="Arial" w:hAnsi="Arial" w:cs="Arial"/>
        </w:rPr>
        <w:t>® solution by refrigerating it and drinking it with a straw.</w:t>
      </w:r>
      <w:r w:rsidR="007B2162" w:rsidRPr="009B7C20">
        <w:rPr>
          <w:rFonts w:ascii="Arial" w:hAnsi="Arial" w:cs="Arial"/>
        </w:rPr>
        <w:t xml:space="preserve"> </w:t>
      </w:r>
      <w:r w:rsidRPr="009B7C20">
        <w:rPr>
          <w:rFonts w:ascii="Arial" w:hAnsi="Arial" w:cs="Arial"/>
        </w:rPr>
        <w:t>In addition</w:t>
      </w:r>
      <w:r w:rsidR="007B2162" w:rsidRPr="009B7C20">
        <w:rPr>
          <w:rFonts w:ascii="Arial" w:hAnsi="Arial" w:cs="Arial"/>
        </w:rPr>
        <w:t xml:space="preserve">, </w:t>
      </w:r>
      <w:r w:rsidRPr="009B7C20">
        <w:rPr>
          <w:rFonts w:ascii="Arial" w:hAnsi="Arial" w:cs="Arial"/>
        </w:rPr>
        <w:t>d</w:t>
      </w:r>
      <w:r w:rsidR="007A5BB6" w:rsidRPr="009B7C20">
        <w:rPr>
          <w:rFonts w:ascii="Arial" w:hAnsi="Arial" w:cs="Arial"/>
        </w:rPr>
        <w:t xml:space="preserve">rink plenty of clear fluids </w:t>
      </w:r>
      <w:r w:rsidRPr="009B7C20">
        <w:rPr>
          <w:rFonts w:ascii="Arial" w:hAnsi="Arial" w:cs="Arial"/>
        </w:rPr>
        <w:t>during your preparation (</w:t>
      </w:r>
      <w:r w:rsidRPr="009B7C20">
        <w:rPr>
          <w:rFonts w:ascii="Arial" w:hAnsi="Arial" w:cs="Arial"/>
          <w:u w:val="single"/>
        </w:rPr>
        <w:t>at least</w:t>
      </w:r>
      <w:r w:rsidRPr="009B7C20">
        <w:rPr>
          <w:rFonts w:ascii="Arial" w:hAnsi="Arial" w:cs="Arial"/>
        </w:rPr>
        <w:t xml:space="preserve"> 250mL per hour)</w:t>
      </w:r>
      <w:r w:rsidR="007A5BB6" w:rsidRPr="009B7C20">
        <w:rPr>
          <w:rFonts w:ascii="Arial" w:hAnsi="Arial" w:cs="Arial"/>
        </w:rPr>
        <w:t xml:space="preserve">. </w:t>
      </w:r>
    </w:p>
    <w:p w14:paraId="7B3B39A4" w14:textId="494A0732" w:rsidR="005D3E07" w:rsidRPr="006333FE" w:rsidRDefault="007A5BB6" w:rsidP="003E75D7">
      <w:pPr>
        <w:spacing w:after="0"/>
        <w:ind w:left="3600" w:hanging="3600"/>
        <w:rPr>
          <w:rFonts w:ascii="Arial" w:hAnsi="Arial" w:cs="Arial"/>
        </w:rPr>
      </w:pPr>
      <w:r w:rsidRPr="006333FE">
        <w:rPr>
          <w:rFonts w:ascii="Arial" w:hAnsi="Arial" w:cs="Arial"/>
          <w:b/>
          <w:u w:val="single"/>
        </w:rPr>
        <w:t>Approved</w:t>
      </w:r>
      <w:r w:rsidRPr="006333FE">
        <w:rPr>
          <w:rFonts w:ascii="Arial" w:hAnsi="Arial" w:cs="Arial"/>
          <w:u w:val="single"/>
        </w:rPr>
        <w:t xml:space="preserve"> clear fluid examples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</w:t>
      </w:r>
      <w:r w:rsidR="00380BF5" w:rsidRP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 xml:space="preserve">Clear broth, </w:t>
      </w:r>
      <w:r w:rsidR="00831081" w:rsidRPr="006333FE">
        <w:rPr>
          <w:rFonts w:ascii="Arial" w:hAnsi="Arial" w:cs="Arial"/>
        </w:rPr>
        <w:t xml:space="preserve">Gatorade, </w:t>
      </w:r>
      <w:r w:rsidRPr="006333FE">
        <w:rPr>
          <w:rFonts w:ascii="Arial" w:hAnsi="Arial" w:cs="Arial"/>
        </w:rPr>
        <w:t>Ginger Ale, Sprite, water, apple juice, white grape</w:t>
      </w:r>
      <w:r w:rsidR="007B2162">
        <w:rPr>
          <w:rFonts w:ascii="Arial" w:hAnsi="Arial" w:cs="Arial"/>
        </w:rPr>
        <w:t xml:space="preserve"> or cranberry</w:t>
      </w:r>
      <w:r w:rsidRPr="006333FE">
        <w:rPr>
          <w:rFonts w:ascii="Arial" w:hAnsi="Arial" w:cs="Arial"/>
        </w:rPr>
        <w:t xml:space="preserve"> juice, </w:t>
      </w:r>
      <w:r w:rsidR="007B2162">
        <w:rPr>
          <w:rFonts w:ascii="Arial" w:hAnsi="Arial" w:cs="Arial"/>
        </w:rPr>
        <w:t>black</w:t>
      </w:r>
      <w:r w:rsidRPr="006333FE">
        <w:rPr>
          <w:rFonts w:ascii="Arial" w:hAnsi="Arial" w:cs="Arial"/>
        </w:rPr>
        <w:t xml:space="preserve"> tea</w:t>
      </w:r>
      <w:r w:rsidR="007B2162">
        <w:rPr>
          <w:rFonts w:ascii="Arial" w:hAnsi="Arial" w:cs="Arial"/>
        </w:rPr>
        <w:t xml:space="preserve"> or </w:t>
      </w:r>
      <w:r w:rsidRPr="006333FE">
        <w:rPr>
          <w:rFonts w:ascii="Arial" w:hAnsi="Arial" w:cs="Arial"/>
        </w:rPr>
        <w:t>coffee, Jell-</w:t>
      </w:r>
      <w:r w:rsidR="003E75D7" w:rsidRPr="006333FE">
        <w:rPr>
          <w:rFonts w:ascii="Arial" w:hAnsi="Arial" w:cs="Arial"/>
        </w:rPr>
        <w:t>O</w:t>
      </w:r>
      <w:r w:rsidRPr="006333FE">
        <w:rPr>
          <w:rFonts w:ascii="Arial" w:hAnsi="Arial" w:cs="Arial"/>
        </w:rPr>
        <w:t xml:space="preserve">, popsicles.  </w:t>
      </w:r>
    </w:p>
    <w:p w14:paraId="49F5F62C" w14:textId="57986464" w:rsidR="003E75D7" w:rsidRPr="006333FE" w:rsidRDefault="007A5BB6" w:rsidP="007A5BB6">
      <w:pPr>
        <w:spacing w:after="0"/>
        <w:rPr>
          <w:rFonts w:ascii="Arial" w:hAnsi="Arial" w:cs="Arial"/>
        </w:rPr>
      </w:pPr>
      <w:r w:rsidRPr="006333FE">
        <w:rPr>
          <w:rFonts w:ascii="Arial" w:hAnsi="Arial" w:cs="Arial"/>
          <w:b/>
          <w:u w:val="single"/>
        </w:rPr>
        <w:t>NOT</w:t>
      </w:r>
      <w:r w:rsidRPr="006333FE">
        <w:rPr>
          <w:rFonts w:ascii="Arial" w:hAnsi="Arial" w:cs="Arial"/>
          <w:u w:val="single"/>
        </w:rPr>
        <w:t xml:space="preserve"> approved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</w:t>
      </w:r>
      <w:r w:rsidR="00BA1139" w:rsidRPr="006333FE">
        <w:rPr>
          <w:rFonts w:ascii="Arial" w:hAnsi="Arial" w:cs="Arial"/>
        </w:rPr>
        <w:tab/>
      </w:r>
      <w:r w:rsidR="003E75D7" w:rsidRPr="006333FE">
        <w:rPr>
          <w:rFonts w:ascii="Arial" w:hAnsi="Arial" w:cs="Arial"/>
        </w:rPr>
        <w:tab/>
      </w:r>
      <w:r w:rsidR="006333FE">
        <w:rPr>
          <w:rFonts w:ascii="Arial" w:hAnsi="Arial" w:cs="Arial"/>
        </w:rPr>
        <w:tab/>
      </w:r>
      <w:r w:rsidRPr="006333FE">
        <w:rPr>
          <w:rFonts w:ascii="Arial" w:hAnsi="Arial" w:cs="Arial"/>
        </w:rPr>
        <w:t xml:space="preserve">No </w:t>
      </w:r>
      <w:r w:rsidRPr="006333FE">
        <w:rPr>
          <w:rFonts w:ascii="Arial" w:hAnsi="Arial" w:cs="Arial"/>
          <w:b/>
        </w:rPr>
        <w:t>red</w:t>
      </w:r>
      <w:r w:rsidRPr="006333FE">
        <w:rPr>
          <w:rFonts w:ascii="Arial" w:hAnsi="Arial" w:cs="Arial"/>
        </w:rPr>
        <w:t xml:space="preserve">, </w:t>
      </w:r>
      <w:r w:rsidRPr="006333FE">
        <w:rPr>
          <w:rFonts w:ascii="Arial" w:hAnsi="Arial" w:cs="Arial"/>
          <w:b/>
        </w:rPr>
        <w:t>purple</w:t>
      </w:r>
      <w:r w:rsidR="003E75D7" w:rsidRPr="006333FE">
        <w:rPr>
          <w:rFonts w:ascii="Arial" w:hAnsi="Arial" w:cs="Arial"/>
          <w:b/>
        </w:rPr>
        <w:t>, blue</w:t>
      </w:r>
      <w:r w:rsidRPr="006333FE">
        <w:rPr>
          <w:rFonts w:ascii="Arial" w:hAnsi="Arial" w:cs="Arial"/>
        </w:rPr>
        <w:t xml:space="preserve">, </w:t>
      </w:r>
      <w:r w:rsidR="007213B9" w:rsidRPr="006333FE">
        <w:rPr>
          <w:rFonts w:ascii="Arial" w:hAnsi="Arial" w:cs="Arial"/>
        </w:rPr>
        <w:t xml:space="preserve">or </w:t>
      </w:r>
      <w:r w:rsidRPr="006333FE">
        <w:rPr>
          <w:rFonts w:ascii="Arial" w:hAnsi="Arial" w:cs="Arial"/>
          <w:b/>
        </w:rPr>
        <w:t>green</w:t>
      </w:r>
      <w:r w:rsidRPr="006333FE">
        <w:rPr>
          <w:rFonts w:ascii="Arial" w:hAnsi="Arial" w:cs="Arial"/>
        </w:rPr>
        <w:t xml:space="preserve"> colo</w:t>
      </w:r>
      <w:r w:rsidR="00BA1139" w:rsidRPr="006333FE">
        <w:rPr>
          <w:rFonts w:ascii="Arial" w:hAnsi="Arial" w:cs="Arial"/>
        </w:rPr>
        <w:t>u</w:t>
      </w:r>
      <w:r w:rsidRPr="006333FE">
        <w:rPr>
          <w:rFonts w:ascii="Arial" w:hAnsi="Arial" w:cs="Arial"/>
        </w:rPr>
        <w:t xml:space="preserve">red </w:t>
      </w:r>
      <w:r w:rsidR="00E91E12">
        <w:rPr>
          <w:rFonts w:ascii="Arial" w:hAnsi="Arial" w:cs="Arial"/>
        </w:rPr>
        <w:t>fluids</w:t>
      </w:r>
    </w:p>
    <w:p w14:paraId="238E5495" w14:textId="2475F548" w:rsidR="007A5BB6" w:rsidRDefault="007A5BB6" w:rsidP="00E91E12">
      <w:pPr>
        <w:spacing w:after="0"/>
        <w:ind w:left="2880" w:firstLine="720"/>
        <w:rPr>
          <w:rFonts w:ascii="Arial" w:hAnsi="Arial" w:cs="Arial"/>
        </w:rPr>
      </w:pPr>
      <w:r w:rsidRPr="006333FE">
        <w:rPr>
          <w:rFonts w:ascii="Arial" w:hAnsi="Arial" w:cs="Arial"/>
        </w:rPr>
        <w:t>N</w:t>
      </w:r>
      <w:r w:rsidR="00672025" w:rsidRPr="006333FE">
        <w:rPr>
          <w:rFonts w:ascii="Arial" w:hAnsi="Arial" w:cs="Arial"/>
        </w:rPr>
        <w:t>o alcohol. No milk products</w:t>
      </w:r>
      <w:r w:rsidR="003E75D7" w:rsidRPr="006333FE">
        <w:rPr>
          <w:rFonts w:ascii="Arial" w:hAnsi="Arial" w:cs="Arial"/>
        </w:rPr>
        <w:t xml:space="preserve"> or substitutes (</w:t>
      </w:r>
      <w:r w:rsidRPr="006333FE">
        <w:rPr>
          <w:rFonts w:ascii="Arial" w:hAnsi="Arial" w:cs="Arial"/>
        </w:rPr>
        <w:t>soy</w:t>
      </w:r>
      <w:r w:rsidR="007213B9" w:rsidRPr="006333FE">
        <w:rPr>
          <w:rFonts w:ascii="Arial" w:hAnsi="Arial" w:cs="Arial"/>
        </w:rPr>
        <w:t>, almond, cashew</w:t>
      </w:r>
      <w:r w:rsidR="003E75D7" w:rsidRPr="006333FE">
        <w:rPr>
          <w:rFonts w:ascii="Arial" w:hAnsi="Arial" w:cs="Arial"/>
        </w:rPr>
        <w:t xml:space="preserve">, </w:t>
      </w:r>
      <w:proofErr w:type="spellStart"/>
      <w:r w:rsidR="003E75D7" w:rsidRPr="006333FE">
        <w:rPr>
          <w:rFonts w:ascii="Arial" w:hAnsi="Arial" w:cs="Arial"/>
        </w:rPr>
        <w:t>etc</w:t>
      </w:r>
      <w:proofErr w:type="spellEnd"/>
      <w:r w:rsidR="003E75D7" w:rsidRPr="006333FE">
        <w:rPr>
          <w:rFonts w:ascii="Arial" w:hAnsi="Arial" w:cs="Arial"/>
        </w:rPr>
        <w:t>)</w:t>
      </w:r>
      <w:r w:rsidRPr="006333FE">
        <w:rPr>
          <w:rFonts w:ascii="Arial" w:hAnsi="Arial" w:cs="Arial"/>
        </w:rPr>
        <w:t xml:space="preserve"> </w:t>
      </w:r>
    </w:p>
    <w:p w14:paraId="74743396" w14:textId="77777777" w:rsidR="00E91E12" w:rsidRPr="00E91E12" w:rsidRDefault="00E91E12" w:rsidP="00E91E12">
      <w:pPr>
        <w:spacing w:after="0"/>
        <w:ind w:left="2880" w:firstLine="720"/>
        <w:rPr>
          <w:rFonts w:ascii="Arial" w:hAnsi="Arial" w:cs="Arial"/>
        </w:rPr>
      </w:pPr>
    </w:p>
    <w:p w14:paraId="622E5DBC" w14:textId="3BFF0879" w:rsidR="00E91E12" w:rsidRDefault="00E91E12" w:rsidP="00E91E1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b/>
        </w:rPr>
        <w:t>STEP 1</w:t>
      </w:r>
      <w:r>
        <w:rPr>
          <w:rFonts w:ascii="Arial" w:hAnsi="Arial" w:cs="Arial"/>
          <w:b/>
        </w:rPr>
        <w:t>:</w:t>
      </w:r>
      <w:r w:rsidR="006A720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A720C">
        <w:rPr>
          <w:rFonts w:ascii="Arial" w:hAnsi="Arial" w:cs="Arial"/>
          <w:b/>
        </w:rPr>
        <w:t>wake up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</w:r>
      <w:r>
        <w:rPr>
          <w:rFonts w:ascii="Arial" w:hAnsi="Arial" w:cs="Arial"/>
        </w:rPr>
        <w:t>You may begin drinking clear fluids at a rate of at least 250mL per hour</w:t>
      </w:r>
    </w:p>
    <w:p w14:paraId="5FEB3C52" w14:textId="54587FDF" w:rsidR="00E91E12" w:rsidRPr="006333FE" w:rsidRDefault="00E91E12" w:rsidP="00E91E1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</w:rPr>
        <w:t xml:space="preserve">   </w:t>
      </w:r>
    </w:p>
    <w:p w14:paraId="3C575583" w14:textId="53EC0D4B" w:rsidR="006A720C" w:rsidRDefault="005115F1" w:rsidP="00E91E1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2304" behindDoc="0" locked="0" layoutInCell="1" allowOverlap="1" wp14:anchorId="3D4CCB89" wp14:editId="3A928BA0">
            <wp:simplePos x="0" y="0"/>
            <wp:positionH relativeFrom="margin">
              <wp:posOffset>-203835</wp:posOffset>
            </wp:positionH>
            <wp:positionV relativeFrom="paragraph">
              <wp:posOffset>683260</wp:posOffset>
            </wp:positionV>
            <wp:extent cx="1476375" cy="457200"/>
            <wp:effectExtent l="0" t="0" r="9525" b="0"/>
            <wp:wrapNone/>
            <wp:docPr id="430553553" name="Picture 43055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69"/>
                    <a:stretch/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8992" behindDoc="0" locked="0" layoutInCell="1" allowOverlap="1" wp14:anchorId="42E933BB" wp14:editId="0043DFB9">
            <wp:simplePos x="0" y="0"/>
            <wp:positionH relativeFrom="column">
              <wp:posOffset>-216535</wp:posOffset>
            </wp:positionH>
            <wp:positionV relativeFrom="paragraph">
              <wp:posOffset>216535</wp:posOffset>
            </wp:positionV>
            <wp:extent cx="1476375" cy="457200"/>
            <wp:effectExtent l="0" t="0" r="9525" b="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69"/>
                    <a:stretch/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1E12" w:rsidRPr="006333FE">
        <w:rPr>
          <w:rFonts w:ascii="Arial" w:hAnsi="Arial" w:cs="Arial"/>
          <w:b/>
        </w:rPr>
        <w:t xml:space="preserve">STEP </w:t>
      </w:r>
      <w:r w:rsidR="00E91E12">
        <w:rPr>
          <w:rFonts w:ascii="Arial" w:hAnsi="Arial" w:cs="Arial"/>
          <w:b/>
        </w:rPr>
        <w:t>2</w:t>
      </w:r>
      <w:r w:rsidR="00E91E12" w:rsidRPr="006333FE">
        <w:rPr>
          <w:rFonts w:ascii="Arial" w:hAnsi="Arial" w:cs="Arial"/>
          <w:b/>
        </w:rPr>
        <w:t>:</w:t>
      </w:r>
      <w:r w:rsidR="00E91E12" w:rsidRPr="006333FE">
        <w:rPr>
          <w:rFonts w:ascii="Arial" w:hAnsi="Arial" w:cs="Arial"/>
        </w:rPr>
        <w:t xml:space="preserve">   </w:t>
      </w:r>
      <w:r w:rsidR="00E91E12" w:rsidRPr="006A720C">
        <w:rPr>
          <w:rFonts w:ascii="Arial" w:hAnsi="Arial" w:cs="Arial"/>
          <w:b/>
          <w:bCs/>
        </w:rPr>
        <w:t>2:00 PM</w:t>
      </w:r>
      <w:r w:rsidR="00E91E12" w:rsidRPr="006333FE">
        <w:rPr>
          <w:rFonts w:ascii="Arial" w:hAnsi="Arial" w:cs="Arial"/>
        </w:rPr>
        <w:t xml:space="preserve"> </w:t>
      </w:r>
      <w:r w:rsidR="00E91E12" w:rsidRPr="006333FE">
        <w:rPr>
          <w:rFonts w:ascii="Arial" w:hAnsi="Arial" w:cs="Arial"/>
        </w:rPr>
        <w:tab/>
      </w:r>
      <w:r w:rsidR="00E91E12">
        <w:rPr>
          <w:rFonts w:ascii="Arial" w:hAnsi="Arial" w:cs="Arial"/>
        </w:rPr>
        <w:t xml:space="preserve">Start drinking 250mL of </w:t>
      </w:r>
      <w:proofErr w:type="spellStart"/>
      <w:r w:rsidR="00E91E12" w:rsidRPr="008E60D5">
        <w:rPr>
          <w:rFonts w:ascii="Arial" w:hAnsi="Arial" w:cs="Arial"/>
          <w:b/>
          <w:bCs/>
        </w:rPr>
        <w:t>PegLyte</w:t>
      </w:r>
      <w:proofErr w:type="spellEnd"/>
      <w:r w:rsidR="00E91E12">
        <w:rPr>
          <w:rFonts w:ascii="Arial" w:hAnsi="Arial" w:cs="Arial"/>
        </w:rPr>
        <w:t>® every 1</w:t>
      </w:r>
      <w:r w:rsidR="006A720C">
        <w:rPr>
          <w:rFonts w:ascii="Arial" w:hAnsi="Arial" w:cs="Arial"/>
        </w:rPr>
        <w:t>0-15</w:t>
      </w:r>
      <w:r w:rsidR="00E91E12">
        <w:rPr>
          <w:rFonts w:ascii="Arial" w:hAnsi="Arial" w:cs="Arial"/>
        </w:rPr>
        <w:t xml:space="preserve"> minutes until </w:t>
      </w:r>
      <w:r w:rsidR="006A720C">
        <w:rPr>
          <w:rFonts w:ascii="Arial" w:hAnsi="Arial" w:cs="Arial"/>
        </w:rPr>
        <w:t xml:space="preserve">2L of the 4L </w:t>
      </w:r>
      <w:r w:rsidR="00E91E12">
        <w:rPr>
          <w:rFonts w:ascii="Arial" w:hAnsi="Arial" w:cs="Arial"/>
        </w:rPr>
        <w:t xml:space="preserve">preparation is complete. It is recommended you drink quickly, rather than taking small amounts at each interval. At this rate, you will complete your preparation </w:t>
      </w:r>
      <w:r w:rsidR="006A720C">
        <w:rPr>
          <w:rFonts w:ascii="Arial" w:hAnsi="Arial" w:cs="Arial"/>
        </w:rPr>
        <w:t>in under</w:t>
      </w:r>
      <w:r w:rsidR="00E91E12">
        <w:rPr>
          <w:rFonts w:ascii="Arial" w:hAnsi="Arial" w:cs="Arial"/>
        </w:rPr>
        <w:t xml:space="preserve"> </w:t>
      </w:r>
      <w:r w:rsidR="006A720C">
        <w:rPr>
          <w:rFonts w:ascii="Arial" w:hAnsi="Arial" w:cs="Arial"/>
        </w:rPr>
        <w:t>2</w:t>
      </w:r>
      <w:r w:rsidR="00E91E12">
        <w:rPr>
          <w:rFonts w:ascii="Arial" w:hAnsi="Arial" w:cs="Arial"/>
        </w:rPr>
        <w:t xml:space="preserve"> hours. It is ok if you complete it sooner. </w:t>
      </w:r>
      <w:r w:rsidR="00E91E12" w:rsidRPr="006333FE">
        <w:rPr>
          <w:rFonts w:ascii="Arial" w:hAnsi="Arial" w:cs="Arial"/>
        </w:rPr>
        <w:t>Your first bowel movement usually occurs within 1 to 6 hours</w:t>
      </w:r>
      <w:r w:rsidR="00E91E12">
        <w:rPr>
          <w:rFonts w:ascii="Arial" w:hAnsi="Arial" w:cs="Arial"/>
        </w:rPr>
        <w:t xml:space="preserve"> of starting the preparation. It will be a watery stool. You </w:t>
      </w:r>
      <w:r w:rsidR="006A720C">
        <w:rPr>
          <w:rFonts w:ascii="Arial" w:hAnsi="Arial" w:cs="Arial"/>
        </w:rPr>
        <w:t>will</w:t>
      </w:r>
      <w:r w:rsidR="00E91E12">
        <w:rPr>
          <w:rFonts w:ascii="Arial" w:hAnsi="Arial" w:cs="Arial"/>
        </w:rPr>
        <w:t xml:space="preserve"> experience cramping.</w:t>
      </w:r>
      <w:r w:rsidR="006A720C">
        <w:rPr>
          <w:rFonts w:ascii="Arial" w:hAnsi="Arial" w:cs="Arial"/>
        </w:rPr>
        <w:t xml:space="preserve"> If you find it helpful, check off</w:t>
      </w:r>
      <w:r w:rsidR="00E91E12">
        <w:rPr>
          <w:rFonts w:ascii="Arial" w:hAnsi="Arial" w:cs="Arial"/>
        </w:rPr>
        <w:t xml:space="preserve"> </w:t>
      </w:r>
      <w:r w:rsidR="006A720C">
        <w:rPr>
          <w:rFonts w:ascii="Arial" w:hAnsi="Arial" w:cs="Arial"/>
        </w:rPr>
        <w:t xml:space="preserve">the glasses as you drink them. </w:t>
      </w:r>
    </w:p>
    <w:p w14:paraId="662E61CC" w14:textId="77777777" w:rsidR="006A720C" w:rsidRDefault="006A720C" w:rsidP="00E91E12">
      <w:pPr>
        <w:spacing w:after="0"/>
        <w:ind w:left="2160" w:hanging="2160"/>
        <w:rPr>
          <w:rFonts w:ascii="Arial" w:hAnsi="Arial" w:cs="Arial"/>
        </w:rPr>
      </w:pPr>
    </w:p>
    <w:p w14:paraId="6987AA9A" w14:textId="0A1908DA" w:rsidR="00E91E12" w:rsidRPr="006333FE" w:rsidRDefault="00E91E12" w:rsidP="00E91E12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3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  </w:t>
      </w:r>
      <w:r w:rsidRPr="006A720C">
        <w:rPr>
          <w:rFonts w:ascii="Arial" w:hAnsi="Arial" w:cs="Arial"/>
          <w:b/>
          <w:bCs/>
        </w:rPr>
        <w:t>4:00 PM</w:t>
      </w:r>
      <w:r w:rsidRPr="006333FE">
        <w:rPr>
          <w:rFonts w:ascii="Arial" w:hAnsi="Arial" w:cs="Arial"/>
        </w:rPr>
        <w:t xml:space="preserve"> </w:t>
      </w:r>
      <w:r w:rsidRPr="006333FE">
        <w:rPr>
          <w:rFonts w:ascii="Arial" w:hAnsi="Arial" w:cs="Arial"/>
        </w:rPr>
        <w:tab/>
        <w:t xml:space="preserve">Take </w:t>
      </w:r>
      <w:r w:rsidR="006A720C">
        <w:rPr>
          <w:rFonts w:ascii="Arial" w:hAnsi="Arial" w:cs="Arial"/>
        </w:rPr>
        <w:t>1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A720C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) 10mg </w:t>
      </w:r>
      <w:r w:rsidRPr="008E60D5">
        <w:rPr>
          <w:rFonts w:ascii="Arial" w:hAnsi="Arial" w:cs="Arial"/>
          <w:b/>
          <w:bCs/>
        </w:rPr>
        <w:t>Bisacodyl</w:t>
      </w:r>
      <w:r w:rsidRPr="006333FE">
        <w:rPr>
          <w:rFonts w:ascii="Arial" w:hAnsi="Arial" w:cs="Arial"/>
        </w:rPr>
        <w:t xml:space="preserve"> tablet with water, DO NOT chew or crush. </w:t>
      </w:r>
    </w:p>
    <w:p w14:paraId="58743F65" w14:textId="77777777" w:rsidR="005D3E07" w:rsidRPr="006333FE" w:rsidRDefault="005D3E07" w:rsidP="007A5BB6">
      <w:pPr>
        <w:spacing w:after="0"/>
        <w:ind w:left="2160" w:hanging="2160"/>
        <w:rPr>
          <w:rFonts w:ascii="Arial" w:hAnsi="Arial" w:cs="Arial"/>
        </w:rPr>
      </w:pPr>
    </w:p>
    <w:p w14:paraId="15F783A1" w14:textId="47CB0509" w:rsidR="006A720C" w:rsidRDefault="005115F1" w:rsidP="005115F1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5376" behindDoc="0" locked="0" layoutInCell="1" allowOverlap="1" wp14:anchorId="54AD5F72" wp14:editId="52F3203E">
            <wp:simplePos x="0" y="0"/>
            <wp:positionH relativeFrom="margin">
              <wp:posOffset>-209550</wp:posOffset>
            </wp:positionH>
            <wp:positionV relativeFrom="paragraph">
              <wp:posOffset>161925</wp:posOffset>
            </wp:positionV>
            <wp:extent cx="1476375" cy="457200"/>
            <wp:effectExtent l="0" t="0" r="9525" b="0"/>
            <wp:wrapNone/>
            <wp:docPr id="1971876189" name="Picture 1971876189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69"/>
                    <a:stretch/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5BB6" w:rsidRPr="006333FE">
        <w:rPr>
          <w:rFonts w:ascii="Arial" w:hAnsi="Arial" w:cs="Arial"/>
          <w:b/>
        </w:rPr>
        <w:t xml:space="preserve">STEP </w:t>
      </w:r>
      <w:r w:rsidR="006A720C">
        <w:rPr>
          <w:rFonts w:ascii="Arial" w:hAnsi="Arial" w:cs="Arial"/>
          <w:b/>
        </w:rPr>
        <w:t>4</w:t>
      </w:r>
      <w:r w:rsidR="007A5BB6" w:rsidRPr="006333FE">
        <w:rPr>
          <w:rFonts w:ascii="Arial" w:hAnsi="Arial" w:cs="Arial"/>
          <w:b/>
        </w:rPr>
        <w:t>:</w:t>
      </w:r>
      <w:r w:rsidR="007A5BB6" w:rsidRPr="006333FE">
        <w:rPr>
          <w:rFonts w:ascii="Arial" w:hAnsi="Arial" w:cs="Arial"/>
        </w:rPr>
        <w:t xml:space="preserve">   </w:t>
      </w:r>
      <w:r w:rsidR="007A5BB6" w:rsidRPr="006A720C">
        <w:rPr>
          <w:rFonts w:ascii="Arial" w:hAnsi="Arial" w:cs="Arial"/>
          <w:b/>
          <w:bCs/>
        </w:rPr>
        <w:t>8:00 PM</w:t>
      </w:r>
      <w:r w:rsidR="007A5BB6" w:rsidRPr="006333FE">
        <w:rPr>
          <w:rFonts w:ascii="Arial" w:hAnsi="Arial" w:cs="Arial"/>
        </w:rPr>
        <w:tab/>
      </w:r>
      <w:r w:rsidR="006A720C">
        <w:rPr>
          <w:rFonts w:ascii="Arial" w:hAnsi="Arial" w:cs="Arial"/>
        </w:rPr>
        <w:t>Whether you have passed</w:t>
      </w:r>
      <w:r w:rsidR="007A5BB6" w:rsidRPr="006333FE">
        <w:rPr>
          <w:rFonts w:ascii="Arial" w:hAnsi="Arial" w:cs="Arial"/>
        </w:rPr>
        <w:t xml:space="preserve"> a bowel movement</w:t>
      </w:r>
      <w:r w:rsidR="006A720C">
        <w:rPr>
          <w:rFonts w:ascii="Arial" w:hAnsi="Arial" w:cs="Arial"/>
        </w:rPr>
        <w:t xml:space="preserve"> or not</w:t>
      </w:r>
      <w:r w:rsidR="007A5BB6" w:rsidRPr="006333FE">
        <w:rPr>
          <w:rFonts w:ascii="Arial" w:hAnsi="Arial" w:cs="Arial"/>
        </w:rPr>
        <w:t xml:space="preserve">, </w:t>
      </w:r>
      <w:r w:rsidR="006A720C">
        <w:rPr>
          <w:rFonts w:ascii="Arial" w:hAnsi="Arial" w:cs="Arial"/>
        </w:rPr>
        <w:t xml:space="preserve">drink 250mL of </w:t>
      </w:r>
      <w:proofErr w:type="spellStart"/>
      <w:r w:rsidR="006A720C" w:rsidRPr="008E60D5">
        <w:rPr>
          <w:rFonts w:ascii="Arial" w:hAnsi="Arial" w:cs="Arial"/>
          <w:b/>
          <w:bCs/>
        </w:rPr>
        <w:t>PegLyte</w:t>
      </w:r>
      <w:proofErr w:type="spellEnd"/>
      <w:r w:rsidR="006A720C">
        <w:rPr>
          <w:rFonts w:ascii="Arial" w:hAnsi="Arial" w:cs="Arial"/>
        </w:rPr>
        <w:t xml:space="preserve">® every 10-15 minutes until 1L of the 4L preparation is complete. </w:t>
      </w:r>
    </w:p>
    <w:p w14:paraId="2A415141" w14:textId="5CB681F0" w:rsidR="006A720C" w:rsidRDefault="006A720C" w:rsidP="006A720C">
      <w:pPr>
        <w:spacing w:after="0"/>
        <w:rPr>
          <w:rFonts w:ascii="Arial" w:hAnsi="Arial" w:cs="Arial"/>
        </w:rPr>
      </w:pPr>
    </w:p>
    <w:p w14:paraId="7DFA6968" w14:textId="7E050FAF" w:rsidR="007A5BB6" w:rsidRPr="006333FE" w:rsidRDefault="007A5BB6" w:rsidP="005115F1">
      <w:pPr>
        <w:spacing w:after="0"/>
        <w:rPr>
          <w:rFonts w:ascii="Arial" w:hAnsi="Arial" w:cs="Arial"/>
          <w:b/>
        </w:rPr>
      </w:pPr>
    </w:p>
    <w:p w14:paraId="5180F68E" w14:textId="699D3AE0" w:rsidR="007A5BB6" w:rsidRPr="006333FE" w:rsidRDefault="007A5BB6" w:rsidP="007A5BB6">
      <w:pPr>
        <w:spacing w:after="0" w:line="240" w:lineRule="auto"/>
        <w:rPr>
          <w:rFonts w:ascii="Arial" w:hAnsi="Arial" w:cs="Arial"/>
        </w:rPr>
      </w:pPr>
    </w:p>
    <w:p w14:paraId="1252F5A7" w14:textId="6C35D901" w:rsidR="008E60D5" w:rsidRDefault="008E60D5" w:rsidP="008E60D5">
      <w:pPr>
        <w:spacing w:after="0"/>
        <w:ind w:left="2160" w:hanging="2160"/>
        <w:rPr>
          <w:rFonts w:ascii="Arial" w:hAnsi="Arial" w:cs="Arial"/>
        </w:rPr>
      </w:pPr>
      <w:r w:rsidRPr="006333F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7424" behindDoc="0" locked="0" layoutInCell="1" allowOverlap="1" wp14:anchorId="66E1E4D3" wp14:editId="4B5E1505">
            <wp:simplePos x="0" y="0"/>
            <wp:positionH relativeFrom="margin">
              <wp:posOffset>-187960</wp:posOffset>
            </wp:positionH>
            <wp:positionV relativeFrom="paragraph">
              <wp:posOffset>215265</wp:posOffset>
            </wp:positionV>
            <wp:extent cx="1476375" cy="457200"/>
            <wp:effectExtent l="0" t="0" r="9525" b="0"/>
            <wp:wrapNone/>
            <wp:docPr id="1133045265" name="Picture 1133045265" descr="A couple of glasses with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6189" name="Picture 1971876189" descr="A couple of glasses with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69"/>
                    <a:stretch/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333F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5</w:t>
      </w:r>
      <w:r w:rsidRPr="006333FE">
        <w:rPr>
          <w:rFonts w:ascii="Arial" w:hAnsi="Arial" w:cs="Arial"/>
          <w:b/>
        </w:rPr>
        <w:t>:</w:t>
      </w:r>
      <w:r w:rsidRPr="006333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*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timing is conditional*</w:t>
      </w:r>
      <w:r w:rsidRPr="006333FE">
        <w:rPr>
          <w:rFonts w:ascii="Arial" w:hAnsi="Arial" w:cs="Arial"/>
        </w:rPr>
        <w:tab/>
      </w:r>
    </w:p>
    <w:p w14:paraId="428878D9" w14:textId="1AB3925E" w:rsidR="008E60D5" w:rsidRDefault="008E60D5" w:rsidP="008E60D5">
      <w:pPr>
        <w:spacing w:after="0"/>
        <w:ind w:left="2160"/>
        <w:rPr>
          <w:rFonts w:ascii="Arial" w:hAnsi="Arial" w:cs="Arial"/>
        </w:rPr>
      </w:pPr>
      <w:r w:rsidRPr="008E60D5">
        <w:rPr>
          <w:rFonts w:ascii="Arial" w:hAnsi="Arial" w:cs="Arial"/>
          <w:b/>
          <w:bCs/>
          <w:u w:val="single"/>
        </w:rPr>
        <w:t>Option 1:</w:t>
      </w:r>
      <w:r>
        <w:rPr>
          <w:rFonts w:ascii="Arial" w:hAnsi="Arial" w:cs="Arial"/>
        </w:rPr>
        <w:t xml:space="preserve"> If your colonoscopy is booked between 8-10:30am, t</w:t>
      </w:r>
      <w:r w:rsidRPr="006333FE">
        <w:rPr>
          <w:rFonts w:ascii="Arial" w:hAnsi="Arial" w:cs="Arial"/>
        </w:rPr>
        <w:t xml:space="preserve">ake </w:t>
      </w:r>
      <w:r>
        <w:rPr>
          <w:rFonts w:ascii="Arial" w:hAnsi="Arial" w:cs="Arial"/>
        </w:rPr>
        <w:t>1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(one) 10mg </w:t>
      </w:r>
      <w:r w:rsidRPr="008E60D5">
        <w:rPr>
          <w:rFonts w:ascii="Arial" w:hAnsi="Arial" w:cs="Arial"/>
          <w:b/>
          <w:bCs/>
        </w:rPr>
        <w:t>Bisacodyl</w:t>
      </w:r>
      <w:r w:rsidRPr="006333FE">
        <w:rPr>
          <w:rFonts w:ascii="Arial" w:hAnsi="Arial" w:cs="Arial"/>
        </w:rPr>
        <w:t xml:space="preserve"> tablet</w:t>
      </w:r>
      <w:r>
        <w:rPr>
          <w:rFonts w:ascii="Arial" w:hAnsi="Arial" w:cs="Arial"/>
        </w:rPr>
        <w:t xml:space="preserve"> and then drink the final 1L of </w:t>
      </w:r>
      <w:proofErr w:type="spellStart"/>
      <w:r w:rsidRPr="008E60D5">
        <w:rPr>
          <w:rFonts w:ascii="Arial" w:hAnsi="Arial" w:cs="Arial"/>
          <w:b/>
          <w:bCs/>
        </w:rPr>
        <w:t>PegLyte</w:t>
      </w:r>
      <w:proofErr w:type="spellEnd"/>
      <w:r>
        <w:rPr>
          <w:rFonts w:ascii="Arial" w:hAnsi="Arial" w:cs="Arial"/>
        </w:rPr>
        <w:t xml:space="preserve">® with 250mL every 10-15 minutes as previous </w:t>
      </w:r>
      <w:r>
        <w:rPr>
          <w:rFonts w:ascii="Arial" w:hAnsi="Arial" w:cs="Arial"/>
          <w:b/>
          <w:u w:val="single"/>
        </w:rPr>
        <w:t>at 9:00pm the day before the procedure</w:t>
      </w:r>
      <w:r>
        <w:rPr>
          <w:rFonts w:ascii="Arial" w:hAnsi="Arial" w:cs="Arial"/>
        </w:rPr>
        <w:t>.</w:t>
      </w:r>
    </w:p>
    <w:p w14:paraId="0890F5B3" w14:textId="5774F040" w:rsidR="008E60D5" w:rsidRDefault="008E60D5" w:rsidP="008E60D5">
      <w:pPr>
        <w:spacing w:after="0"/>
        <w:ind w:left="2160"/>
        <w:rPr>
          <w:rFonts w:ascii="Arial" w:hAnsi="Arial" w:cs="Arial"/>
        </w:rPr>
      </w:pPr>
      <w:r w:rsidRPr="008E60D5">
        <w:rPr>
          <w:rFonts w:ascii="Arial" w:hAnsi="Arial" w:cs="Arial"/>
          <w:b/>
          <w:bCs/>
          <w:u w:val="single"/>
        </w:rPr>
        <w:t xml:space="preserve">Option </w:t>
      </w:r>
      <w:r>
        <w:rPr>
          <w:rFonts w:ascii="Arial" w:hAnsi="Arial" w:cs="Arial"/>
          <w:b/>
          <w:bCs/>
          <w:u w:val="single"/>
        </w:rPr>
        <w:t>2</w:t>
      </w:r>
      <w:r w:rsidRPr="008E60D5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If your colonoscopy is booked after 11am, t</w:t>
      </w:r>
      <w:r w:rsidRPr="006333FE">
        <w:rPr>
          <w:rFonts w:ascii="Arial" w:hAnsi="Arial" w:cs="Arial"/>
        </w:rPr>
        <w:t xml:space="preserve">ake </w:t>
      </w:r>
      <w:r>
        <w:rPr>
          <w:rFonts w:ascii="Arial" w:hAnsi="Arial" w:cs="Arial"/>
        </w:rPr>
        <w:t>1</w:t>
      </w:r>
      <w:r w:rsidRPr="00633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(one) 10mg </w:t>
      </w:r>
      <w:r w:rsidRPr="008E60D5">
        <w:rPr>
          <w:rFonts w:ascii="Arial" w:hAnsi="Arial" w:cs="Arial"/>
          <w:b/>
          <w:bCs/>
        </w:rPr>
        <w:t>Bisacodyl</w:t>
      </w:r>
      <w:r w:rsidRPr="006333FE">
        <w:rPr>
          <w:rFonts w:ascii="Arial" w:hAnsi="Arial" w:cs="Arial"/>
        </w:rPr>
        <w:t xml:space="preserve"> tablet</w:t>
      </w:r>
      <w:r>
        <w:rPr>
          <w:rFonts w:ascii="Arial" w:hAnsi="Arial" w:cs="Arial"/>
        </w:rPr>
        <w:t xml:space="preserve"> and then drink the final 1L of </w:t>
      </w:r>
      <w:proofErr w:type="spellStart"/>
      <w:r w:rsidRPr="008E60D5">
        <w:rPr>
          <w:rFonts w:ascii="Arial" w:hAnsi="Arial" w:cs="Arial"/>
          <w:b/>
          <w:bCs/>
        </w:rPr>
        <w:t>PegLyte</w:t>
      </w:r>
      <w:proofErr w:type="spellEnd"/>
      <w:r>
        <w:rPr>
          <w:rFonts w:ascii="Arial" w:hAnsi="Arial" w:cs="Arial"/>
        </w:rPr>
        <w:t>® with 250mL every 10-15 minutes as previous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u w:val="single"/>
        </w:rPr>
        <w:t>at 6:00am the day of the procedure</w:t>
      </w:r>
      <w:r>
        <w:rPr>
          <w:rFonts w:ascii="Arial" w:hAnsi="Arial" w:cs="Arial"/>
        </w:rPr>
        <w:t>.</w:t>
      </w:r>
    </w:p>
    <w:p w14:paraId="5B7F7981" w14:textId="1C66022A" w:rsidR="007A5BB6" w:rsidRPr="006333FE" w:rsidRDefault="007A5BB6" w:rsidP="007A5BB6">
      <w:pPr>
        <w:spacing w:after="0" w:line="240" w:lineRule="auto"/>
        <w:ind w:left="1260" w:hanging="1260"/>
        <w:rPr>
          <w:rFonts w:ascii="Arial" w:hAnsi="Arial" w:cs="Arial"/>
        </w:rPr>
      </w:pPr>
    </w:p>
    <w:bookmarkEnd w:id="1"/>
    <w:p w14:paraId="4F22FC29" w14:textId="224AC9BA" w:rsidR="00A50857" w:rsidRDefault="00A50857" w:rsidP="00A508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Thankfully, you have finished taking your preparation! </w:t>
      </w:r>
      <w:r w:rsidRPr="007B2162">
        <w:rPr>
          <w:rFonts w:ascii="Arial" w:hAnsi="Arial" w:cs="Arial"/>
          <w:b/>
          <w:bCs/>
          <w:u w:val="single"/>
        </w:rPr>
        <w:t>You must stop drinking completely 4 hours prior to your procedure</w:t>
      </w:r>
      <w:r>
        <w:rPr>
          <w:rFonts w:ascii="Arial" w:hAnsi="Arial" w:cs="Arial"/>
          <w:b/>
          <w:bCs/>
          <w:u w:val="single"/>
        </w:rPr>
        <w:t xml:space="preserve">, or you </w:t>
      </w:r>
      <w:r w:rsidR="00F05451">
        <w:rPr>
          <w:rFonts w:ascii="Arial" w:hAnsi="Arial" w:cs="Arial"/>
          <w:b/>
          <w:bCs/>
          <w:u w:val="single"/>
        </w:rPr>
        <w:t>could</w:t>
      </w:r>
      <w:r>
        <w:rPr>
          <w:rFonts w:ascii="Arial" w:hAnsi="Arial" w:cs="Arial"/>
          <w:b/>
          <w:bCs/>
          <w:u w:val="single"/>
        </w:rPr>
        <w:t xml:space="preserve"> be cancelled</w:t>
      </w:r>
      <w:r w:rsidRPr="007B2162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</w:rPr>
        <w:t xml:space="preserve"> The goal is to have clear watery movements that contain no residual stool particles. On the morning of your procedure, take </w:t>
      </w:r>
      <w:r w:rsidRPr="006333FE">
        <w:rPr>
          <w:rFonts w:ascii="Arial" w:hAnsi="Arial" w:cs="Arial"/>
        </w:rPr>
        <w:t>your regular medications</w:t>
      </w:r>
      <w:r>
        <w:rPr>
          <w:rFonts w:ascii="Arial" w:hAnsi="Arial" w:cs="Arial"/>
        </w:rPr>
        <w:t xml:space="preserve"> with a sip of water</w:t>
      </w:r>
      <w:r w:rsidRPr="006333FE">
        <w:rPr>
          <w:rFonts w:ascii="Arial" w:hAnsi="Arial" w:cs="Arial"/>
        </w:rPr>
        <w:t xml:space="preserve"> </w:t>
      </w:r>
      <w:r w:rsidRPr="008E60D5">
        <w:rPr>
          <w:rFonts w:ascii="Arial" w:hAnsi="Arial" w:cs="Arial"/>
          <w:b/>
          <w:bCs/>
          <w:u w:val="single"/>
        </w:rPr>
        <w:t>excluding</w:t>
      </w:r>
      <w:r w:rsidRPr="006333FE">
        <w:rPr>
          <w:rFonts w:ascii="Arial" w:hAnsi="Arial" w:cs="Arial"/>
        </w:rPr>
        <w:t xml:space="preserve"> blood thinners, diabetes meds, aspirin,</w:t>
      </w:r>
      <w:r>
        <w:rPr>
          <w:rFonts w:ascii="Arial" w:hAnsi="Arial" w:cs="Arial"/>
        </w:rPr>
        <w:t xml:space="preserve"> and</w:t>
      </w:r>
      <w:r w:rsidRPr="006333FE">
        <w:rPr>
          <w:rFonts w:ascii="Arial" w:hAnsi="Arial" w:cs="Arial"/>
        </w:rPr>
        <w:t xml:space="preserve"> iron</w:t>
      </w:r>
      <w:r>
        <w:rPr>
          <w:rFonts w:ascii="Arial" w:hAnsi="Arial" w:cs="Arial"/>
        </w:rPr>
        <w:t xml:space="preserve">. Report to the hospital for registration </w:t>
      </w:r>
      <w:r w:rsidR="00DE0A1C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your appointment. Bring your health card and medication list. </w:t>
      </w:r>
      <w:r w:rsidRPr="008E60D5">
        <w:rPr>
          <w:rFonts w:ascii="Arial" w:hAnsi="Arial" w:cs="Arial"/>
          <w:u w:val="single"/>
        </w:rPr>
        <w:t>The team will take good care of you.</w:t>
      </w:r>
    </w:p>
    <w:p w14:paraId="354F2794" w14:textId="1A1FC05A" w:rsidR="00966A73" w:rsidRDefault="00966A73" w:rsidP="00A50857">
      <w:pPr>
        <w:spacing w:after="0"/>
        <w:rPr>
          <w:rFonts w:ascii="Arial" w:hAnsi="Arial" w:cs="Arial"/>
        </w:rPr>
      </w:pPr>
    </w:p>
    <w:sectPr w:rsidR="00966A73" w:rsidSect="00B9416E">
      <w:footerReference w:type="default" r:id="rId11"/>
      <w:pgSz w:w="12240" w:h="15840"/>
      <w:pgMar w:top="993" w:right="90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48EF" w14:textId="77777777" w:rsidR="00311532" w:rsidRDefault="00311532" w:rsidP="00C65404">
      <w:pPr>
        <w:spacing w:after="0" w:line="240" w:lineRule="auto"/>
      </w:pPr>
      <w:r>
        <w:separator/>
      </w:r>
    </w:p>
  </w:endnote>
  <w:endnote w:type="continuationSeparator" w:id="0">
    <w:p w14:paraId="519C6DF2" w14:textId="77777777" w:rsidR="00311532" w:rsidRDefault="00311532" w:rsidP="00C6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805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0097" w14:textId="78C31E19" w:rsidR="00C65404" w:rsidRDefault="00C654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F604D" w14:textId="77777777" w:rsidR="00C65404" w:rsidRDefault="00C6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3F85" w14:textId="77777777" w:rsidR="00311532" w:rsidRDefault="00311532" w:rsidP="00C65404">
      <w:pPr>
        <w:spacing w:after="0" w:line="240" w:lineRule="auto"/>
      </w:pPr>
      <w:r>
        <w:separator/>
      </w:r>
    </w:p>
  </w:footnote>
  <w:footnote w:type="continuationSeparator" w:id="0">
    <w:p w14:paraId="70B9E2D7" w14:textId="77777777" w:rsidR="00311532" w:rsidRDefault="00311532" w:rsidP="00C6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B66"/>
    <w:multiLevelType w:val="hybridMultilevel"/>
    <w:tmpl w:val="1338C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853"/>
    <w:multiLevelType w:val="hybridMultilevel"/>
    <w:tmpl w:val="C4523504"/>
    <w:lvl w:ilvl="0" w:tplc="FC283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A81"/>
    <w:multiLevelType w:val="hybridMultilevel"/>
    <w:tmpl w:val="B5D2AA1C"/>
    <w:lvl w:ilvl="0" w:tplc="DAA23C9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66CB2"/>
    <w:multiLevelType w:val="hybridMultilevel"/>
    <w:tmpl w:val="4470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79"/>
    <w:multiLevelType w:val="hybridMultilevel"/>
    <w:tmpl w:val="1A56B8F2"/>
    <w:lvl w:ilvl="0" w:tplc="1430BA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84C"/>
    <w:multiLevelType w:val="hybridMultilevel"/>
    <w:tmpl w:val="E91A4E46"/>
    <w:lvl w:ilvl="0" w:tplc="E468E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5FA"/>
    <w:multiLevelType w:val="hybridMultilevel"/>
    <w:tmpl w:val="2858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F21D0"/>
    <w:multiLevelType w:val="hybridMultilevel"/>
    <w:tmpl w:val="D69A6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F3175"/>
    <w:multiLevelType w:val="hybridMultilevel"/>
    <w:tmpl w:val="96F242DE"/>
    <w:lvl w:ilvl="0" w:tplc="6A3CD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5D2A"/>
    <w:multiLevelType w:val="hybridMultilevel"/>
    <w:tmpl w:val="8286AF7E"/>
    <w:lvl w:ilvl="0" w:tplc="A87E96B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951BE"/>
    <w:multiLevelType w:val="hybridMultilevel"/>
    <w:tmpl w:val="92D8D332"/>
    <w:lvl w:ilvl="0" w:tplc="C08C48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C2B15"/>
    <w:multiLevelType w:val="hybridMultilevel"/>
    <w:tmpl w:val="DB32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83E93"/>
    <w:multiLevelType w:val="hybridMultilevel"/>
    <w:tmpl w:val="13BC799E"/>
    <w:lvl w:ilvl="0" w:tplc="B4BE7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23EC1"/>
    <w:multiLevelType w:val="hybridMultilevel"/>
    <w:tmpl w:val="61A8FB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93547"/>
    <w:multiLevelType w:val="hybridMultilevel"/>
    <w:tmpl w:val="C2EEDFD8"/>
    <w:lvl w:ilvl="0" w:tplc="56766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C4C01"/>
    <w:multiLevelType w:val="multilevel"/>
    <w:tmpl w:val="0BE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A828DE"/>
    <w:multiLevelType w:val="hybridMultilevel"/>
    <w:tmpl w:val="2B1C52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3603E0"/>
    <w:multiLevelType w:val="hybridMultilevel"/>
    <w:tmpl w:val="78DC354A"/>
    <w:lvl w:ilvl="0" w:tplc="76A2A2A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14691">
    <w:abstractNumId w:val="13"/>
  </w:num>
  <w:num w:numId="2" w16cid:durableId="1675257682">
    <w:abstractNumId w:val="16"/>
  </w:num>
  <w:num w:numId="3" w16cid:durableId="1831750251">
    <w:abstractNumId w:val="2"/>
  </w:num>
  <w:num w:numId="4" w16cid:durableId="785928392">
    <w:abstractNumId w:val="8"/>
  </w:num>
  <w:num w:numId="5" w16cid:durableId="956333939">
    <w:abstractNumId w:val="9"/>
  </w:num>
  <w:num w:numId="6" w16cid:durableId="2056849388">
    <w:abstractNumId w:val="5"/>
  </w:num>
  <w:num w:numId="7" w16cid:durableId="26613169">
    <w:abstractNumId w:val="1"/>
  </w:num>
  <w:num w:numId="8" w16cid:durableId="2125152986">
    <w:abstractNumId w:val="14"/>
  </w:num>
  <w:num w:numId="9" w16cid:durableId="922379532">
    <w:abstractNumId w:val="10"/>
  </w:num>
  <w:num w:numId="10" w16cid:durableId="577060243">
    <w:abstractNumId w:val="17"/>
  </w:num>
  <w:num w:numId="11" w16cid:durableId="591744240">
    <w:abstractNumId w:val="12"/>
  </w:num>
  <w:num w:numId="12" w16cid:durableId="379091063">
    <w:abstractNumId w:val="15"/>
  </w:num>
  <w:num w:numId="13" w16cid:durableId="1456607626">
    <w:abstractNumId w:val="11"/>
  </w:num>
  <w:num w:numId="14" w16cid:durableId="582029555">
    <w:abstractNumId w:val="3"/>
  </w:num>
  <w:num w:numId="15" w16cid:durableId="1652321761">
    <w:abstractNumId w:val="6"/>
  </w:num>
  <w:num w:numId="16" w16cid:durableId="485321252">
    <w:abstractNumId w:val="4"/>
  </w:num>
  <w:num w:numId="17" w16cid:durableId="231235273">
    <w:abstractNumId w:val="0"/>
  </w:num>
  <w:num w:numId="18" w16cid:durableId="1752238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60"/>
    <w:rsid w:val="00016EF4"/>
    <w:rsid w:val="000214D6"/>
    <w:rsid w:val="00021DA3"/>
    <w:rsid w:val="00024610"/>
    <w:rsid w:val="00025526"/>
    <w:rsid w:val="0003247B"/>
    <w:rsid w:val="00032B7C"/>
    <w:rsid w:val="000364BA"/>
    <w:rsid w:val="00042F1C"/>
    <w:rsid w:val="00051B4B"/>
    <w:rsid w:val="00053D44"/>
    <w:rsid w:val="00073F03"/>
    <w:rsid w:val="00081062"/>
    <w:rsid w:val="00081B86"/>
    <w:rsid w:val="000926BA"/>
    <w:rsid w:val="00097C8B"/>
    <w:rsid w:val="000C3F82"/>
    <w:rsid w:val="000D2DB9"/>
    <w:rsid w:val="000D35E7"/>
    <w:rsid w:val="000D75E5"/>
    <w:rsid w:val="00111B83"/>
    <w:rsid w:val="00121B88"/>
    <w:rsid w:val="0013609C"/>
    <w:rsid w:val="001507C5"/>
    <w:rsid w:val="0016493F"/>
    <w:rsid w:val="00174326"/>
    <w:rsid w:val="001A302B"/>
    <w:rsid w:val="001B28AD"/>
    <w:rsid w:val="001C34C1"/>
    <w:rsid w:val="001C5369"/>
    <w:rsid w:val="001C61D9"/>
    <w:rsid w:val="001F625A"/>
    <w:rsid w:val="001F6CB5"/>
    <w:rsid w:val="00214046"/>
    <w:rsid w:val="00225E06"/>
    <w:rsid w:val="00230EE2"/>
    <w:rsid w:val="002418F0"/>
    <w:rsid w:val="00247D4E"/>
    <w:rsid w:val="00253964"/>
    <w:rsid w:val="002558FE"/>
    <w:rsid w:val="00255A99"/>
    <w:rsid w:val="0026798D"/>
    <w:rsid w:val="00282960"/>
    <w:rsid w:val="00287E2E"/>
    <w:rsid w:val="0029474A"/>
    <w:rsid w:val="002B27EE"/>
    <w:rsid w:val="002C0D71"/>
    <w:rsid w:val="002C1EA0"/>
    <w:rsid w:val="002D0403"/>
    <w:rsid w:val="002D3680"/>
    <w:rsid w:val="002E66E5"/>
    <w:rsid w:val="002F03AD"/>
    <w:rsid w:val="002F7C42"/>
    <w:rsid w:val="00311532"/>
    <w:rsid w:val="0031734B"/>
    <w:rsid w:val="00326520"/>
    <w:rsid w:val="00334029"/>
    <w:rsid w:val="00334322"/>
    <w:rsid w:val="003359D0"/>
    <w:rsid w:val="00336DC4"/>
    <w:rsid w:val="00341786"/>
    <w:rsid w:val="00347728"/>
    <w:rsid w:val="003556F4"/>
    <w:rsid w:val="00355876"/>
    <w:rsid w:val="00364817"/>
    <w:rsid w:val="00380BF5"/>
    <w:rsid w:val="003818F0"/>
    <w:rsid w:val="003955AF"/>
    <w:rsid w:val="003956F1"/>
    <w:rsid w:val="003B3FDE"/>
    <w:rsid w:val="003C3382"/>
    <w:rsid w:val="003D41D0"/>
    <w:rsid w:val="003D5CEE"/>
    <w:rsid w:val="003E3E69"/>
    <w:rsid w:val="003E75D7"/>
    <w:rsid w:val="0041229B"/>
    <w:rsid w:val="00412E11"/>
    <w:rsid w:val="00417FA0"/>
    <w:rsid w:val="004212A9"/>
    <w:rsid w:val="00421491"/>
    <w:rsid w:val="00423624"/>
    <w:rsid w:val="00464EDD"/>
    <w:rsid w:val="00481C9E"/>
    <w:rsid w:val="00481D8D"/>
    <w:rsid w:val="0049529A"/>
    <w:rsid w:val="004B5F52"/>
    <w:rsid w:val="004C720C"/>
    <w:rsid w:val="004D7845"/>
    <w:rsid w:val="004F3A86"/>
    <w:rsid w:val="00501C33"/>
    <w:rsid w:val="005020E4"/>
    <w:rsid w:val="005115F1"/>
    <w:rsid w:val="00514857"/>
    <w:rsid w:val="00515E1D"/>
    <w:rsid w:val="00517807"/>
    <w:rsid w:val="005375DC"/>
    <w:rsid w:val="00551C7D"/>
    <w:rsid w:val="00554A44"/>
    <w:rsid w:val="0056403B"/>
    <w:rsid w:val="00575318"/>
    <w:rsid w:val="00582EEE"/>
    <w:rsid w:val="00584DFF"/>
    <w:rsid w:val="00592471"/>
    <w:rsid w:val="005A50F4"/>
    <w:rsid w:val="005A5E96"/>
    <w:rsid w:val="005C3DBB"/>
    <w:rsid w:val="005D0B4E"/>
    <w:rsid w:val="005D3E07"/>
    <w:rsid w:val="005D452B"/>
    <w:rsid w:val="005D5FEC"/>
    <w:rsid w:val="005E4006"/>
    <w:rsid w:val="005E4DE6"/>
    <w:rsid w:val="005E5853"/>
    <w:rsid w:val="005E6A50"/>
    <w:rsid w:val="00604DA4"/>
    <w:rsid w:val="00624374"/>
    <w:rsid w:val="00625EBC"/>
    <w:rsid w:val="00626B81"/>
    <w:rsid w:val="00631810"/>
    <w:rsid w:val="006328B0"/>
    <w:rsid w:val="006333FE"/>
    <w:rsid w:val="00634A5B"/>
    <w:rsid w:val="00661912"/>
    <w:rsid w:val="006636AA"/>
    <w:rsid w:val="00671530"/>
    <w:rsid w:val="00671B5D"/>
    <w:rsid w:val="00672025"/>
    <w:rsid w:val="00680802"/>
    <w:rsid w:val="00680975"/>
    <w:rsid w:val="00683279"/>
    <w:rsid w:val="006920B6"/>
    <w:rsid w:val="00693D01"/>
    <w:rsid w:val="00697244"/>
    <w:rsid w:val="00697ED0"/>
    <w:rsid w:val="006A23D8"/>
    <w:rsid w:val="006A720C"/>
    <w:rsid w:val="006C4DD1"/>
    <w:rsid w:val="006C561E"/>
    <w:rsid w:val="006D374F"/>
    <w:rsid w:val="006D52DC"/>
    <w:rsid w:val="007020DC"/>
    <w:rsid w:val="00704D93"/>
    <w:rsid w:val="007060B7"/>
    <w:rsid w:val="00711BAA"/>
    <w:rsid w:val="007213B9"/>
    <w:rsid w:val="007228FD"/>
    <w:rsid w:val="00727E55"/>
    <w:rsid w:val="00732139"/>
    <w:rsid w:val="00733F1F"/>
    <w:rsid w:val="00762D26"/>
    <w:rsid w:val="00774539"/>
    <w:rsid w:val="00776CDD"/>
    <w:rsid w:val="00777344"/>
    <w:rsid w:val="00777DAB"/>
    <w:rsid w:val="00783BF5"/>
    <w:rsid w:val="007874C5"/>
    <w:rsid w:val="007A0B6B"/>
    <w:rsid w:val="007A5BB6"/>
    <w:rsid w:val="007A64D8"/>
    <w:rsid w:val="007B2162"/>
    <w:rsid w:val="007C6469"/>
    <w:rsid w:val="007D092C"/>
    <w:rsid w:val="007D2797"/>
    <w:rsid w:val="007D3E9E"/>
    <w:rsid w:val="007D4F49"/>
    <w:rsid w:val="007E7758"/>
    <w:rsid w:val="007F256B"/>
    <w:rsid w:val="007F5E4A"/>
    <w:rsid w:val="008120C9"/>
    <w:rsid w:val="0081264F"/>
    <w:rsid w:val="00820BED"/>
    <w:rsid w:val="0082295B"/>
    <w:rsid w:val="00831081"/>
    <w:rsid w:val="00844AEA"/>
    <w:rsid w:val="00850A85"/>
    <w:rsid w:val="00854333"/>
    <w:rsid w:val="00867D69"/>
    <w:rsid w:val="00871FED"/>
    <w:rsid w:val="008851E8"/>
    <w:rsid w:val="00885E95"/>
    <w:rsid w:val="00891C41"/>
    <w:rsid w:val="00896888"/>
    <w:rsid w:val="008A1B89"/>
    <w:rsid w:val="008C2F4F"/>
    <w:rsid w:val="008D180B"/>
    <w:rsid w:val="008E09BB"/>
    <w:rsid w:val="008E576F"/>
    <w:rsid w:val="008E60D5"/>
    <w:rsid w:val="008E7F33"/>
    <w:rsid w:val="008F5ACA"/>
    <w:rsid w:val="00902BC2"/>
    <w:rsid w:val="00916550"/>
    <w:rsid w:val="00917A16"/>
    <w:rsid w:val="00921428"/>
    <w:rsid w:val="00921881"/>
    <w:rsid w:val="00923AE7"/>
    <w:rsid w:val="00924D3E"/>
    <w:rsid w:val="0092790E"/>
    <w:rsid w:val="0094087B"/>
    <w:rsid w:val="009431E6"/>
    <w:rsid w:val="00944432"/>
    <w:rsid w:val="00963710"/>
    <w:rsid w:val="009646A4"/>
    <w:rsid w:val="009646C3"/>
    <w:rsid w:val="00966526"/>
    <w:rsid w:val="00966A73"/>
    <w:rsid w:val="00967AB2"/>
    <w:rsid w:val="0097299B"/>
    <w:rsid w:val="00995EDD"/>
    <w:rsid w:val="009A5714"/>
    <w:rsid w:val="009A70EB"/>
    <w:rsid w:val="009B654D"/>
    <w:rsid w:val="009B7C20"/>
    <w:rsid w:val="009C4DF2"/>
    <w:rsid w:val="009D4D6E"/>
    <w:rsid w:val="009E6781"/>
    <w:rsid w:val="009F077A"/>
    <w:rsid w:val="00A01D0C"/>
    <w:rsid w:val="00A04604"/>
    <w:rsid w:val="00A11BC9"/>
    <w:rsid w:val="00A15503"/>
    <w:rsid w:val="00A16439"/>
    <w:rsid w:val="00A1724E"/>
    <w:rsid w:val="00A17D14"/>
    <w:rsid w:val="00A2789A"/>
    <w:rsid w:val="00A33EE6"/>
    <w:rsid w:val="00A346DE"/>
    <w:rsid w:val="00A46666"/>
    <w:rsid w:val="00A46DAB"/>
    <w:rsid w:val="00A50857"/>
    <w:rsid w:val="00A66FA6"/>
    <w:rsid w:val="00A72525"/>
    <w:rsid w:val="00A7749C"/>
    <w:rsid w:val="00A82E5F"/>
    <w:rsid w:val="00A9077F"/>
    <w:rsid w:val="00A942D2"/>
    <w:rsid w:val="00A94E20"/>
    <w:rsid w:val="00A95418"/>
    <w:rsid w:val="00AA5A86"/>
    <w:rsid w:val="00AC63E8"/>
    <w:rsid w:val="00AC69E8"/>
    <w:rsid w:val="00AE22C4"/>
    <w:rsid w:val="00AE2699"/>
    <w:rsid w:val="00AE576B"/>
    <w:rsid w:val="00AF41EC"/>
    <w:rsid w:val="00B073D4"/>
    <w:rsid w:val="00B07EAA"/>
    <w:rsid w:val="00B2341F"/>
    <w:rsid w:val="00B31515"/>
    <w:rsid w:val="00B35A21"/>
    <w:rsid w:val="00B460B7"/>
    <w:rsid w:val="00B52130"/>
    <w:rsid w:val="00B55077"/>
    <w:rsid w:val="00B57623"/>
    <w:rsid w:val="00B644C2"/>
    <w:rsid w:val="00B661DA"/>
    <w:rsid w:val="00B73D5F"/>
    <w:rsid w:val="00B754AA"/>
    <w:rsid w:val="00B82158"/>
    <w:rsid w:val="00B8304B"/>
    <w:rsid w:val="00B85346"/>
    <w:rsid w:val="00B9416E"/>
    <w:rsid w:val="00B95D30"/>
    <w:rsid w:val="00BA04EC"/>
    <w:rsid w:val="00BA1139"/>
    <w:rsid w:val="00BA6946"/>
    <w:rsid w:val="00BB3E3F"/>
    <w:rsid w:val="00BD43C6"/>
    <w:rsid w:val="00BE1259"/>
    <w:rsid w:val="00BE5090"/>
    <w:rsid w:val="00BE639E"/>
    <w:rsid w:val="00BF14B5"/>
    <w:rsid w:val="00C017C8"/>
    <w:rsid w:val="00C10350"/>
    <w:rsid w:val="00C16A74"/>
    <w:rsid w:val="00C171FF"/>
    <w:rsid w:val="00C20BDE"/>
    <w:rsid w:val="00C26DA9"/>
    <w:rsid w:val="00C27639"/>
    <w:rsid w:val="00C34330"/>
    <w:rsid w:val="00C4383E"/>
    <w:rsid w:val="00C552E5"/>
    <w:rsid w:val="00C64081"/>
    <w:rsid w:val="00C65404"/>
    <w:rsid w:val="00C90427"/>
    <w:rsid w:val="00C93239"/>
    <w:rsid w:val="00CA734A"/>
    <w:rsid w:val="00CB2A18"/>
    <w:rsid w:val="00CC12CD"/>
    <w:rsid w:val="00CC273C"/>
    <w:rsid w:val="00CC51C6"/>
    <w:rsid w:val="00CD3587"/>
    <w:rsid w:val="00D11355"/>
    <w:rsid w:val="00D31BBF"/>
    <w:rsid w:val="00D41621"/>
    <w:rsid w:val="00D41D58"/>
    <w:rsid w:val="00D438D9"/>
    <w:rsid w:val="00D47FED"/>
    <w:rsid w:val="00D53636"/>
    <w:rsid w:val="00D80D46"/>
    <w:rsid w:val="00D927E6"/>
    <w:rsid w:val="00DB18E7"/>
    <w:rsid w:val="00DB2DBA"/>
    <w:rsid w:val="00DC1BB4"/>
    <w:rsid w:val="00DD0EDF"/>
    <w:rsid w:val="00DD7F01"/>
    <w:rsid w:val="00DE0734"/>
    <w:rsid w:val="00DE0A1C"/>
    <w:rsid w:val="00DE252B"/>
    <w:rsid w:val="00DE4938"/>
    <w:rsid w:val="00DF2053"/>
    <w:rsid w:val="00E02E99"/>
    <w:rsid w:val="00E07BBB"/>
    <w:rsid w:val="00E13CAB"/>
    <w:rsid w:val="00E170FB"/>
    <w:rsid w:val="00E24B42"/>
    <w:rsid w:val="00E34004"/>
    <w:rsid w:val="00E37C3B"/>
    <w:rsid w:val="00E4045A"/>
    <w:rsid w:val="00E41477"/>
    <w:rsid w:val="00E50F1B"/>
    <w:rsid w:val="00E52BD4"/>
    <w:rsid w:val="00E91E12"/>
    <w:rsid w:val="00EB1DF9"/>
    <w:rsid w:val="00EB4D30"/>
    <w:rsid w:val="00EB719A"/>
    <w:rsid w:val="00EC1FF6"/>
    <w:rsid w:val="00EC42C4"/>
    <w:rsid w:val="00EC46B0"/>
    <w:rsid w:val="00EC591A"/>
    <w:rsid w:val="00EC7C65"/>
    <w:rsid w:val="00ED67F9"/>
    <w:rsid w:val="00EE68E6"/>
    <w:rsid w:val="00EE6AF7"/>
    <w:rsid w:val="00EE6CF9"/>
    <w:rsid w:val="00F0053A"/>
    <w:rsid w:val="00F02559"/>
    <w:rsid w:val="00F05451"/>
    <w:rsid w:val="00F1412F"/>
    <w:rsid w:val="00F14A23"/>
    <w:rsid w:val="00F30502"/>
    <w:rsid w:val="00F31A1E"/>
    <w:rsid w:val="00F5677D"/>
    <w:rsid w:val="00F75AFA"/>
    <w:rsid w:val="00F87FF7"/>
    <w:rsid w:val="00F93AC8"/>
    <w:rsid w:val="00F96C26"/>
    <w:rsid w:val="00FA3E64"/>
    <w:rsid w:val="00FA6874"/>
    <w:rsid w:val="00FB0AB4"/>
    <w:rsid w:val="00FB1D5A"/>
    <w:rsid w:val="00FB2784"/>
    <w:rsid w:val="00FB2ACC"/>
    <w:rsid w:val="00FB6391"/>
    <w:rsid w:val="00FB6C97"/>
    <w:rsid w:val="00FC4360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4FF2"/>
  <w15:docId w15:val="{CC2B071B-7A37-4236-A0C1-5FB408E7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04"/>
  </w:style>
  <w:style w:type="paragraph" w:styleId="Footer">
    <w:name w:val="footer"/>
    <w:basedOn w:val="Normal"/>
    <w:link w:val="FooterChar"/>
    <w:uiPriority w:val="99"/>
    <w:unhideWhenUsed/>
    <w:rsid w:val="00C6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04"/>
  </w:style>
  <w:style w:type="character" w:styleId="Strong">
    <w:name w:val="Strong"/>
    <w:basedOn w:val="DefaultParagraphFont"/>
    <w:uiPriority w:val="22"/>
    <w:qFormat/>
    <w:rsid w:val="00C65404"/>
    <w:rPr>
      <w:b/>
      <w:bCs/>
    </w:rPr>
  </w:style>
  <w:style w:type="paragraph" w:styleId="NoSpacing">
    <w:name w:val="No Spacing"/>
    <w:uiPriority w:val="1"/>
    <w:qFormat/>
    <w:rsid w:val="009B7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607F-0D93-45F5-BFD8-918771BE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Pharmascience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Mackey</dc:creator>
  <cp:lastModifiedBy>Alisha Fernandes</cp:lastModifiedBy>
  <cp:revision>2</cp:revision>
  <cp:lastPrinted>2024-08-21T12:00:00Z</cp:lastPrinted>
  <dcterms:created xsi:type="dcterms:W3CDTF">2025-07-07T20:44:00Z</dcterms:created>
  <dcterms:modified xsi:type="dcterms:W3CDTF">2025-07-07T20:44:00Z</dcterms:modified>
</cp:coreProperties>
</file>